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3" w:type="dxa"/>
        <w:jc w:val="center"/>
        <w:tblLook w:val="04A0" w:firstRow="1" w:lastRow="0" w:firstColumn="1" w:lastColumn="0" w:noHBand="0" w:noVBand="1"/>
      </w:tblPr>
      <w:tblGrid>
        <w:gridCol w:w="4172"/>
        <w:gridCol w:w="5921"/>
      </w:tblGrid>
      <w:tr w:rsidR="0002126E" w:rsidRPr="0085269B" w:rsidTr="00FE3C9D">
        <w:trPr>
          <w:trHeight w:hRule="exact" w:val="1560"/>
          <w:jc w:val="center"/>
        </w:trPr>
        <w:tc>
          <w:tcPr>
            <w:tcW w:w="4172" w:type="dxa"/>
          </w:tcPr>
          <w:p w:rsidR="00080F20" w:rsidRPr="007341BD" w:rsidRDefault="00080F20" w:rsidP="00080F20">
            <w:pPr>
              <w:spacing w:before="0"/>
              <w:ind w:firstLine="236"/>
              <w:jc w:val="center"/>
              <w:rPr>
                <w:sz w:val="26"/>
                <w:szCs w:val="26"/>
                <w:lang w:val="vi-VN"/>
              </w:rPr>
            </w:pPr>
            <w:r w:rsidRPr="007341BD">
              <w:rPr>
                <w:sz w:val="26"/>
                <w:szCs w:val="26"/>
              </w:rPr>
              <w:t>UBND PHƯỜNG BA NGÒI</w:t>
            </w:r>
          </w:p>
          <w:p w:rsidR="00080F20" w:rsidRPr="00080F20" w:rsidRDefault="00080F20" w:rsidP="00080F20">
            <w:pPr>
              <w:spacing w:before="0"/>
              <w:ind w:left="236" w:firstLine="0"/>
              <w:jc w:val="center"/>
              <w:rPr>
                <w:b/>
                <w:bCs/>
                <w:spacing w:val="-12"/>
                <w:sz w:val="26"/>
                <w:szCs w:val="26"/>
              </w:rPr>
            </w:pPr>
            <w:r w:rsidRPr="00080F20">
              <w:rPr>
                <w:b/>
                <w:bCs/>
                <w:spacing w:val="-12"/>
                <w:sz w:val="26"/>
                <w:szCs w:val="26"/>
              </w:rPr>
              <w:t>BAN CHỈ ĐẠO VỀ</w:t>
            </w:r>
            <w:r w:rsidRPr="00080F20">
              <w:rPr>
                <w:spacing w:val="-12"/>
                <w:sz w:val="26"/>
                <w:szCs w:val="26"/>
              </w:rPr>
              <w:t xml:space="preserve"> </w:t>
            </w:r>
            <w:r w:rsidRPr="00080F20">
              <w:rPr>
                <w:b/>
                <w:bCs/>
                <w:spacing w:val="-12"/>
                <w:sz w:val="26"/>
                <w:szCs w:val="26"/>
              </w:rPr>
              <w:t xml:space="preserve">PHÁT TRIỂN KHOA HỌC, CÔNG NGHỆ, ĐỔI MỚI SÁNG TẠO, </w:t>
            </w:r>
          </w:p>
          <w:p w:rsidR="00080F20" w:rsidRPr="00080F20" w:rsidRDefault="00080F20" w:rsidP="00080F20">
            <w:pPr>
              <w:spacing w:before="0"/>
              <w:ind w:firstLine="236"/>
              <w:jc w:val="center"/>
              <w:rPr>
                <w:spacing w:val="-12"/>
                <w:sz w:val="26"/>
                <w:szCs w:val="26"/>
              </w:rPr>
            </w:pPr>
            <w:r w:rsidRPr="00080F20">
              <w:rPr>
                <w:b/>
                <w:bCs/>
                <w:spacing w:val="-12"/>
                <w:sz w:val="26"/>
                <w:szCs w:val="26"/>
              </w:rPr>
              <w:t>CHUYỂN ĐỔI SỐ VÀ ĐỀ ÁN 06</w:t>
            </w:r>
          </w:p>
          <w:p w:rsidR="0002126E" w:rsidRPr="002323E1" w:rsidRDefault="00080F20" w:rsidP="00431E68">
            <w:pPr>
              <w:spacing w:before="0"/>
              <w:ind w:left="95" w:firstLine="0"/>
              <w:jc w:val="center"/>
              <w:rPr>
                <w:b/>
                <w:spacing w:val="-12"/>
                <w:sz w:val="26"/>
                <w:szCs w:val="26"/>
              </w:rPr>
            </w:pPr>
            <w:r w:rsidRPr="007341BD">
              <w:rPr>
                <w:noProof/>
                <w:sz w:val="26"/>
                <w:szCs w:val="26"/>
              </w:rPr>
              <mc:AlternateContent>
                <mc:Choice Requires="wps">
                  <w:drawing>
                    <wp:anchor distT="0" distB="0" distL="114300" distR="114300" simplePos="0" relativeHeight="251663360" behindDoc="0" locked="0" layoutInCell="1" allowOverlap="1" wp14:anchorId="3104E1B5" wp14:editId="2353A270">
                      <wp:simplePos x="0" y="0"/>
                      <wp:positionH relativeFrom="column">
                        <wp:posOffset>781685</wp:posOffset>
                      </wp:positionH>
                      <wp:positionV relativeFrom="paragraph">
                        <wp:posOffset>3273</wp:posOffset>
                      </wp:positionV>
                      <wp:extent cx="942975" cy="0"/>
                      <wp:effectExtent l="0" t="0" r="9525" b="19050"/>
                      <wp:wrapNone/>
                      <wp:docPr id="1" name="Straight Connector 1"/>
                      <wp:cNvGraphicFramePr/>
                      <a:graphic xmlns:a="http://schemas.openxmlformats.org/drawingml/2006/main">
                        <a:graphicData uri="http://schemas.microsoft.com/office/word/2010/wordprocessingShape">
                          <wps:wsp>
                            <wps:cNvCnPr/>
                            <wps:spPr bwMode="auto">
                              <a:xfrm>
                                <a:off x="0" y="0"/>
                                <a:ext cx="94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1.55pt,.25pt" to="135.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" strokecolor="black [3040]"/>
                  </w:pict>
                </mc:Fallback>
              </mc:AlternateContent>
            </w:r>
          </w:p>
        </w:tc>
        <w:tc>
          <w:tcPr>
            <w:tcW w:w="5921" w:type="dxa"/>
          </w:tcPr>
          <w:p w:rsidR="0002126E" w:rsidRPr="00284168" w:rsidRDefault="0002126E" w:rsidP="000D3C4A">
            <w:pPr>
              <w:spacing w:before="0"/>
              <w:ind w:firstLine="0"/>
              <w:rPr>
                <w:b/>
                <w:sz w:val="26"/>
                <w:szCs w:val="24"/>
              </w:rPr>
            </w:pPr>
            <w:r w:rsidRPr="00284168">
              <w:rPr>
                <w:b/>
                <w:sz w:val="26"/>
                <w:szCs w:val="24"/>
              </w:rPr>
              <w:t>CỘNG HÒA XÃ HỘI CHỦ NGHĨA VIỆT NAM</w:t>
            </w:r>
          </w:p>
          <w:p w:rsidR="0002126E" w:rsidRPr="0085269B" w:rsidRDefault="0002126E" w:rsidP="000D3C4A">
            <w:pPr>
              <w:spacing w:before="0"/>
              <w:rPr>
                <w:b/>
              </w:rPr>
            </w:pPr>
            <w:r>
              <w:rPr>
                <w:b/>
              </w:rPr>
              <w:t xml:space="preserve">     </w:t>
            </w:r>
            <w:r w:rsidRPr="0085269B">
              <w:rPr>
                <w:b/>
              </w:rPr>
              <w:t>Độc lập - Tự do - Hạnh phúc</w:t>
            </w:r>
          </w:p>
          <w:p w:rsidR="0002126E" w:rsidRPr="0085269B" w:rsidRDefault="0002126E" w:rsidP="000D3C4A">
            <w:pPr>
              <w:spacing w:before="0"/>
              <w:rPr>
                <w:sz w:val="8"/>
              </w:rPr>
            </w:pPr>
            <w:r>
              <w:rPr>
                <w:b/>
                <w:noProof/>
              </w:rPr>
              <mc:AlternateContent>
                <mc:Choice Requires="wps">
                  <w:drawing>
                    <wp:anchor distT="0" distB="0" distL="114300" distR="114300" simplePos="0" relativeHeight="251659264" behindDoc="0" locked="0" layoutInCell="1" allowOverlap="1" wp14:anchorId="5A8B79AE" wp14:editId="33C7DDA1">
                      <wp:simplePos x="0" y="0"/>
                      <wp:positionH relativeFrom="column">
                        <wp:posOffset>680085</wp:posOffset>
                      </wp:positionH>
                      <wp:positionV relativeFrom="paragraph">
                        <wp:posOffset>19050</wp:posOffset>
                      </wp:positionV>
                      <wp:extent cx="2247900" cy="0"/>
                      <wp:effectExtent l="0" t="0" r="19050" b="190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53.55pt;margin-top:1.5pt;width:1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oU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Ey8/MZtM0hrJQ74zukJ/mqnxX9bpFUZUtkw0P021lDcuIzoncp/mI1VNkPXxSDGAIF&#10;wrBOtek9JIwBncJOzred8JNDFD6mafawjGF1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"/>
                  </w:pict>
                </mc:Fallback>
              </mc:AlternateContent>
            </w:r>
          </w:p>
        </w:tc>
      </w:tr>
      <w:tr w:rsidR="0002126E" w:rsidRPr="0085269B" w:rsidTr="005704D4">
        <w:trPr>
          <w:trHeight w:val="421"/>
          <w:jc w:val="center"/>
        </w:trPr>
        <w:tc>
          <w:tcPr>
            <w:tcW w:w="4172" w:type="dxa"/>
            <w:vAlign w:val="center"/>
          </w:tcPr>
          <w:p w:rsidR="0002126E" w:rsidRPr="003E1E45" w:rsidRDefault="0002126E" w:rsidP="007F1D15">
            <w:pPr>
              <w:spacing w:before="0"/>
              <w:ind w:left="325" w:hanging="89"/>
              <w:jc w:val="center"/>
              <w:rPr>
                <w:sz w:val="26"/>
                <w:szCs w:val="26"/>
              </w:rPr>
            </w:pPr>
            <w:r w:rsidRPr="003E1E45">
              <w:rPr>
                <w:sz w:val="26"/>
                <w:szCs w:val="26"/>
              </w:rPr>
              <w:t>Số:          /BC-</w:t>
            </w:r>
            <w:r w:rsidR="00080F20">
              <w:t xml:space="preserve"> BCĐPTKHCDS</w:t>
            </w:r>
          </w:p>
        </w:tc>
        <w:tc>
          <w:tcPr>
            <w:tcW w:w="5921" w:type="dxa"/>
          </w:tcPr>
          <w:p w:rsidR="0002126E" w:rsidRPr="0085269B" w:rsidRDefault="0002126E" w:rsidP="00A72016">
            <w:pPr>
              <w:spacing w:before="0"/>
              <w:ind w:firstLine="0"/>
              <w:jc w:val="center"/>
              <w:rPr>
                <w:i/>
                <w:sz w:val="26"/>
                <w:szCs w:val="26"/>
              </w:rPr>
            </w:pPr>
            <w:r>
              <w:rPr>
                <w:i/>
                <w:sz w:val="26"/>
                <w:szCs w:val="26"/>
              </w:rPr>
              <w:t xml:space="preserve"> Ba Ngòi</w:t>
            </w:r>
            <w:r w:rsidRPr="0085269B">
              <w:rPr>
                <w:i/>
                <w:sz w:val="26"/>
                <w:szCs w:val="26"/>
              </w:rPr>
              <w:t xml:space="preserve">, ngày </w:t>
            </w:r>
            <w:r>
              <w:rPr>
                <w:i/>
                <w:sz w:val="26"/>
                <w:szCs w:val="26"/>
              </w:rPr>
              <w:t xml:space="preserve"> </w:t>
            </w:r>
            <w:r w:rsidRPr="0085269B">
              <w:rPr>
                <w:i/>
                <w:sz w:val="26"/>
                <w:szCs w:val="26"/>
              </w:rPr>
              <w:t xml:space="preserve">   </w:t>
            </w:r>
            <w:r>
              <w:rPr>
                <w:i/>
                <w:sz w:val="26"/>
                <w:szCs w:val="26"/>
              </w:rPr>
              <w:t xml:space="preserve">  </w:t>
            </w:r>
            <w:r w:rsidRPr="0085269B">
              <w:rPr>
                <w:i/>
                <w:sz w:val="26"/>
                <w:szCs w:val="26"/>
              </w:rPr>
              <w:t xml:space="preserve"> </w:t>
            </w:r>
            <w:r>
              <w:rPr>
                <w:i/>
                <w:sz w:val="26"/>
                <w:szCs w:val="26"/>
              </w:rPr>
              <w:t xml:space="preserve"> </w:t>
            </w:r>
            <w:r w:rsidRPr="0085269B">
              <w:rPr>
                <w:i/>
                <w:sz w:val="26"/>
                <w:szCs w:val="26"/>
              </w:rPr>
              <w:t xml:space="preserve"> tháng </w:t>
            </w:r>
            <w:r>
              <w:rPr>
                <w:i/>
                <w:sz w:val="26"/>
                <w:szCs w:val="26"/>
              </w:rPr>
              <w:t xml:space="preserve">       </w:t>
            </w:r>
            <w:r w:rsidRPr="0085269B">
              <w:rPr>
                <w:i/>
                <w:sz w:val="26"/>
                <w:szCs w:val="26"/>
              </w:rPr>
              <w:t xml:space="preserve"> năm 202</w:t>
            </w:r>
            <w:r w:rsidR="00A72016">
              <w:rPr>
                <w:i/>
                <w:sz w:val="26"/>
                <w:szCs w:val="26"/>
              </w:rPr>
              <w:t>6</w:t>
            </w:r>
          </w:p>
        </w:tc>
      </w:tr>
    </w:tbl>
    <w:p w:rsidR="00BA607D" w:rsidRDefault="00233D68" w:rsidP="00233D68">
      <w:pPr>
        <w:spacing w:before="0" w:line="312" w:lineRule="auto"/>
        <w:ind w:firstLine="0"/>
        <w:rPr>
          <w:b/>
          <w:szCs w:val="28"/>
        </w:rPr>
      </w:pPr>
      <w:r>
        <w:rPr>
          <w:b/>
          <w:szCs w:val="28"/>
        </w:rPr>
        <w:t>DT</w:t>
      </w:r>
    </w:p>
    <w:p w:rsidR="007F1D15" w:rsidRPr="008E4366" w:rsidRDefault="007F1D15" w:rsidP="007F1D15">
      <w:pPr>
        <w:spacing w:before="0"/>
        <w:ind w:firstLine="0"/>
        <w:jc w:val="center"/>
        <w:rPr>
          <w:b/>
          <w:szCs w:val="28"/>
        </w:rPr>
      </w:pPr>
      <w:r w:rsidRPr="008E4366">
        <w:rPr>
          <w:b/>
          <w:szCs w:val="28"/>
        </w:rPr>
        <w:t>BÁO CÁO</w:t>
      </w:r>
    </w:p>
    <w:p w:rsidR="00FE3C9D" w:rsidRDefault="00FE3C9D" w:rsidP="00FE3C9D">
      <w:pPr>
        <w:spacing w:before="0"/>
        <w:ind w:firstLine="0"/>
        <w:jc w:val="center"/>
        <w:rPr>
          <w:b/>
        </w:rPr>
      </w:pPr>
      <w:r w:rsidRPr="002323E1">
        <w:rPr>
          <w:b/>
          <w:bCs/>
          <w:spacing w:val="-2"/>
          <w:szCs w:val="28"/>
        </w:rPr>
        <w:t xml:space="preserve">Kết quả </w:t>
      </w:r>
      <w:r>
        <w:rPr>
          <w:b/>
          <w:bCs/>
          <w:spacing w:val="-2"/>
          <w:szCs w:val="28"/>
        </w:rPr>
        <w:t>hoạt động của Ban chỉ đạo</w:t>
      </w:r>
      <w:r w:rsidRPr="002323E1">
        <w:rPr>
          <w:b/>
          <w:bCs/>
          <w:spacing w:val="-2"/>
          <w:szCs w:val="28"/>
        </w:rPr>
        <w:t xml:space="preserve"> </w:t>
      </w:r>
      <w:r w:rsidRPr="002323E1">
        <w:rPr>
          <w:b/>
        </w:rPr>
        <w:t xml:space="preserve">về phát triển khoa học, công nghệ, đổi mới sáng tạo, chuyển đổi số và Đề án 06 </w:t>
      </w:r>
      <w:r>
        <w:rPr>
          <w:b/>
        </w:rPr>
        <w:t>6 tháng đầu năm 2026</w:t>
      </w:r>
      <w:r w:rsidRPr="002323E1">
        <w:rPr>
          <w:b/>
        </w:rPr>
        <w:t>, phương hướng nhiệm vụ</w:t>
      </w:r>
      <w:r>
        <w:rPr>
          <w:b/>
        </w:rPr>
        <w:t xml:space="preserve"> quý III năm 2026</w:t>
      </w:r>
    </w:p>
    <w:p w:rsidR="00F5025F" w:rsidRPr="00F5025F" w:rsidRDefault="00F5025F" w:rsidP="00F5025F">
      <w:pPr>
        <w:spacing w:before="0" w:line="312" w:lineRule="auto"/>
        <w:ind w:firstLine="0"/>
        <w:jc w:val="center"/>
        <w:rPr>
          <w:i/>
          <w:szCs w:val="28"/>
        </w:rPr>
      </w:pPr>
      <w:r w:rsidRPr="00F5025F">
        <w:rPr>
          <w:i/>
          <w:noProof/>
          <w:sz w:val="26"/>
          <w:szCs w:val="26"/>
        </w:rPr>
        <mc:AlternateContent>
          <mc:Choice Requires="wps">
            <w:drawing>
              <wp:anchor distT="0" distB="0" distL="114300" distR="114300" simplePos="0" relativeHeight="251660288" behindDoc="0" locked="0" layoutInCell="1" allowOverlap="1" wp14:anchorId="7007A637" wp14:editId="708073E7">
                <wp:simplePos x="0" y="0"/>
                <wp:positionH relativeFrom="column">
                  <wp:posOffset>2167890</wp:posOffset>
                </wp:positionH>
                <wp:positionV relativeFrom="paragraph">
                  <wp:posOffset>243205</wp:posOffset>
                </wp:positionV>
                <wp:extent cx="1733550" cy="0"/>
                <wp:effectExtent l="0" t="0" r="19050"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19.15pt" to="307.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JT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"/>
            </w:pict>
          </mc:Fallback>
        </mc:AlternateContent>
      </w:r>
      <w:r w:rsidRPr="00F5025F">
        <w:rPr>
          <w:i/>
        </w:rPr>
        <w:t>(Thời gian báo cáo: Từ ngày 01/</w:t>
      </w:r>
      <w:r w:rsidR="007F1D15">
        <w:rPr>
          <w:i/>
        </w:rPr>
        <w:t>01</w:t>
      </w:r>
      <w:r w:rsidRPr="00F5025F">
        <w:rPr>
          <w:i/>
        </w:rPr>
        <w:t>/202</w:t>
      </w:r>
      <w:r w:rsidR="007F1D15">
        <w:rPr>
          <w:i/>
        </w:rPr>
        <w:t>6</w:t>
      </w:r>
      <w:r w:rsidRPr="00F5025F">
        <w:rPr>
          <w:i/>
        </w:rPr>
        <w:t xml:space="preserve"> đến </w:t>
      </w:r>
      <w:r w:rsidR="007F1D15">
        <w:rPr>
          <w:i/>
        </w:rPr>
        <w:t>1</w:t>
      </w:r>
      <w:r w:rsidR="00080F20">
        <w:rPr>
          <w:i/>
        </w:rPr>
        <w:t>4</w:t>
      </w:r>
      <w:r w:rsidRPr="00F5025F">
        <w:rPr>
          <w:i/>
        </w:rPr>
        <w:t>/</w:t>
      </w:r>
      <w:r w:rsidR="00080F20">
        <w:rPr>
          <w:i/>
        </w:rPr>
        <w:t>7</w:t>
      </w:r>
      <w:r w:rsidRPr="00F5025F">
        <w:rPr>
          <w:i/>
        </w:rPr>
        <w:t>/2026)</w:t>
      </w:r>
    </w:p>
    <w:p w:rsidR="00F5025F" w:rsidRDefault="00F5025F" w:rsidP="00A72016">
      <w:pPr>
        <w:spacing w:after="120"/>
        <w:ind w:left="2880"/>
        <w:rPr>
          <w:szCs w:val="28"/>
        </w:rPr>
      </w:pPr>
    </w:p>
    <w:p w:rsidR="00080F20" w:rsidRDefault="0002126E" w:rsidP="00080F20">
      <w:pPr>
        <w:spacing w:after="120"/>
        <w:ind w:left="2160"/>
        <w:rPr>
          <w:szCs w:val="28"/>
        </w:rPr>
      </w:pPr>
      <w:r>
        <w:rPr>
          <w:szCs w:val="28"/>
        </w:rPr>
        <w:t xml:space="preserve">Kính gửi: </w:t>
      </w:r>
      <w:r w:rsidR="00080F20">
        <w:rPr>
          <w:szCs w:val="28"/>
        </w:rPr>
        <w:t>Ủy ban nhân dân phường Ba Ngòi</w:t>
      </w:r>
    </w:p>
    <w:p w:rsidR="00080F20" w:rsidRDefault="00080F20" w:rsidP="00080F20">
      <w:pPr>
        <w:spacing w:after="120"/>
        <w:rPr>
          <w:szCs w:val="28"/>
        </w:rPr>
      </w:pPr>
    </w:p>
    <w:p w:rsidR="00080F20" w:rsidRPr="00211353" w:rsidRDefault="00080F20" w:rsidP="00211353">
      <w:pPr>
        <w:spacing w:before="0" w:line="312" w:lineRule="auto"/>
        <w:rPr>
          <w:szCs w:val="28"/>
        </w:rPr>
      </w:pPr>
      <w:r w:rsidRPr="00211353">
        <w:rPr>
          <w:szCs w:val="28"/>
        </w:rPr>
        <w:t xml:space="preserve">Thực hiện Quy chế hoạt động của Ban Chỉ đạo về phát triển khoa học, công nghệ, đổi mới sáng tạo, chuyển đổi số và Đề án 06 (gọi tắt là Ban chỉ đạo), Ban Chỉ đạo báo cáo Kết quả hoạt động quý III năm 2025, phương hướng nhiệm vụ quý IV năm 2025 như sau: </w:t>
      </w:r>
    </w:p>
    <w:p w:rsidR="00FE3C9D" w:rsidRPr="00211353" w:rsidRDefault="00FE3C9D" w:rsidP="00211353">
      <w:pPr>
        <w:spacing w:before="0" w:line="312" w:lineRule="auto"/>
        <w:rPr>
          <w:b/>
          <w:szCs w:val="28"/>
        </w:rPr>
      </w:pPr>
      <w:r w:rsidRPr="00211353">
        <w:rPr>
          <w:b/>
          <w:szCs w:val="28"/>
        </w:rPr>
        <w:t>I. NHIỆM VỤ CHUYỂN ĐỔI SỐ</w:t>
      </w:r>
    </w:p>
    <w:p w:rsidR="008126F3" w:rsidRPr="00211353" w:rsidRDefault="008126F3" w:rsidP="00211353">
      <w:pPr>
        <w:pStyle w:val="NormalWeb"/>
        <w:spacing w:before="0" w:beforeAutospacing="0" w:after="0" w:afterAutospacing="0" w:line="312" w:lineRule="auto"/>
        <w:ind w:firstLine="720"/>
        <w:jc w:val="both"/>
        <w:rPr>
          <w:sz w:val="28"/>
          <w:szCs w:val="28"/>
        </w:rPr>
      </w:pPr>
      <w:r w:rsidRPr="00211353">
        <w:rPr>
          <w:b/>
          <w:bCs/>
          <w:sz w:val="28"/>
          <w:szCs w:val="28"/>
        </w:rPr>
        <w:t>1. Công tác lãnh đạo, chỉ đạo, điều hành</w:t>
      </w:r>
    </w:p>
    <w:p w:rsidR="008126F3" w:rsidRPr="00211353" w:rsidRDefault="008126F3" w:rsidP="00211353">
      <w:pPr>
        <w:pStyle w:val="NormalWeb"/>
        <w:spacing w:before="0" w:beforeAutospacing="0" w:after="0" w:afterAutospacing="0" w:line="312" w:lineRule="auto"/>
        <w:ind w:firstLine="720"/>
        <w:jc w:val="both"/>
        <w:rPr>
          <w:sz w:val="28"/>
          <w:szCs w:val="28"/>
        </w:rPr>
      </w:pPr>
      <w:r w:rsidRPr="00211353">
        <w:rPr>
          <w:sz w:val="28"/>
          <w:szCs w:val="28"/>
        </w:rPr>
        <w:t xml:space="preserve">- </w:t>
      </w:r>
      <w:r w:rsidR="007F1D15" w:rsidRPr="00211353">
        <w:rPr>
          <w:sz w:val="28"/>
          <w:szCs w:val="28"/>
        </w:rPr>
        <w:t>Trong 6 tháng đầu năm 2026</w:t>
      </w:r>
      <w:r w:rsidR="001623D7" w:rsidRPr="00211353">
        <w:rPr>
          <w:sz w:val="28"/>
          <w:szCs w:val="28"/>
        </w:rPr>
        <w:t>, UBND phường t</w:t>
      </w:r>
      <w:r w:rsidR="00EB6884" w:rsidRPr="00211353">
        <w:rPr>
          <w:sz w:val="28"/>
          <w:szCs w:val="28"/>
        </w:rPr>
        <w:t>ham mưu Đảng ủy</w:t>
      </w:r>
      <w:r w:rsidR="00D86B90" w:rsidRPr="00211353">
        <w:rPr>
          <w:sz w:val="28"/>
          <w:szCs w:val="28"/>
        </w:rPr>
        <w:t xml:space="preserve"> ban hành</w:t>
      </w:r>
      <w:r w:rsidR="00C21630" w:rsidRPr="00211353">
        <w:rPr>
          <w:sz w:val="28"/>
          <w:szCs w:val="28"/>
        </w:rPr>
        <w:t xml:space="preserve"> </w:t>
      </w:r>
      <w:r w:rsidR="007F1D15" w:rsidRPr="00211353">
        <w:rPr>
          <w:sz w:val="28"/>
          <w:szCs w:val="28"/>
        </w:rPr>
        <w:t>04</w:t>
      </w:r>
      <w:r w:rsidR="00D86B90" w:rsidRPr="00211353">
        <w:rPr>
          <w:sz w:val="28"/>
          <w:szCs w:val="28"/>
        </w:rPr>
        <w:t xml:space="preserve"> chương trình, kế hoạch</w:t>
      </w:r>
      <w:r w:rsidR="00776B13" w:rsidRPr="00211353">
        <w:rPr>
          <w:sz w:val="28"/>
          <w:szCs w:val="28"/>
        </w:rPr>
        <w:t>, quyết định</w:t>
      </w:r>
      <w:r w:rsidR="001623D7" w:rsidRPr="00211353">
        <w:rPr>
          <w:sz w:val="28"/>
          <w:szCs w:val="28"/>
        </w:rPr>
        <w:t>;</w:t>
      </w:r>
      <w:r w:rsidR="00EB6884" w:rsidRPr="00211353">
        <w:rPr>
          <w:sz w:val="28"/>
          <w:szCs w:val="28"/>
        </w:rPr>
        <w:t xml:space="preserve"> UBND phường </w:t>
      </w:r>
      <w:r w:rsidR="00D86B90" w:rsidRPr="00211353">
        <w:rPr>
          <w:sz w:val="28"/>
          <w:szCs w:val="28"/>
        </w:rPr>
        <w:t xml:space="preserve">trực tiếp </w:t>
      </w:r>
      <w:r w:rsidR="00EB6884" w:rsidRPr="00211353">
        <w:rPr>
          <w:sz w:val="28"/>
          <w:szCs w:val="28"/>
        </w:rPr>
        <w:t>ban hành</w:t>
      </w:r>
      <w:r w:rsidR="00C21630" w:rsidRPr="00211353">
        <w:rPr>
          <w:sz w:val="28"/>
          <w:szCs w:val="28"/>
        </w:rPr>
        <w:t xml:space="preserve"> </w:t>
      </w:r>
      <w:r w:rsidR="007F1D15" w:rsidRPr="00211353">
        <w:rPr>
          <w:sz w:val="28"/>
          <w:szCs w:val="28"/>
        </w:rPr>
        <w:t xml:space="preserve">157 </w:t>
      </w:r>
      <w:r w:rsidR="00EB6884" w:rsidRPr="00211353">
        <w:rPr>
          <w:sz w:val="28"/>
          <w:szCs w:val="28"/>
        </w:rPr>
        <w:t>chương trình, kế hoạch</w:t>
      </w:r>
      <w:r w:rsidR="007F1D15" w:rsidRPr="00211353">
        <w:rPr>
          <w:sz w:val="28"/>
          <w:szCs w:val="28"/>
        </w:rPr>
        <w:t>, văn bản triển khai</w:t>
      </w:r>
      <w:r w:rsidR="00EB6884" w:rsidRPr="00211353">
        <w:rPr>
          <w:sz w:val="28"/>
          <w:szCs w:val="28"/>
        </w:rPr>
        <w:t>. Trong đó, bao gồm những văn bản trọng tâm thực hiện Nghị quyết số 57-NQ/TW</w:t>
      </w:r>
      <w:r w:rsidR="00EB6884" w:rsidRPr="00211353">
        <w:rPr>
          <w:rStyle w:val="FootnoteReference"/>
          <w:sz w:val="28"/>
          <w:szCs w:val="28"/>
        </w:rPr>
        <w:footnoteReference w:id="1"/>
      </w:r>
      <w:r w:rsidR="00D86B90" w:rsidRPr="00211353">
        <w:rPr>
          <w:sz w:val="28"/>
          <w:szCs w:val="28"/>
        </w:rPr>
        <w:t>;</w:t>
      </w:r>
      <w:r w:rsidR="00EB6884" w:rsidRPr="00211353">
        <w:rPr>
          <w:sz w:val="28"/>
          <w:szCs w:val="28"/>
        </w:rPr>
        <w:t xml:space="preserve"> các chương trình, kế hoạch ban hành xác định rõ </w:t>
      </w:r>
      <w:r w:rsidR="00D86B90" w:rsidRPr="00211353">
        <w:rPr>
          <w:sz w:val="28"/>
          <w:szCs w:val="28"/>
        </w:rPr>
        <w:t>nội dung, nhiệm vụ phù hợp tình hình địa phương, rõ</w:t>
      </w:r>
      <w:r w:rsidR="00EB6884" w:rsidRPr="00211353">
        <w:rPr>
          <w:sz w:val="28"/>
          <w:szCs w:val="28"/>
        </w:rPr>
        <w:t xml:space="preserve"> sản phẩm, </w:t>
      </w:r>
      <w:r w:rsidR="00EB6884" w:rsidRPr="00211353">
        <w:rPr>
          <w:sz w:val="28"/>
          <w:szCs w:val="28"/>
        </w:rPr>
        <w:lastRenderedPageBreak/>
        <w:t>thời gian thực hiện, p</w:t>
      </w:r>
      <w:r w:rsidR="00B22D04" w:rsidRPr="00211353">
        <w:rPr>
          <w:sz w:val="28"/>
          <w:szCs w:val="28"/>
        </w:rPr>
        <w:t xml:space="preserve">hân công cụ thể cơ quan, đơn vị </w:t>
      </w:r>
      <w:r w:rsidR="001623D7" w:rsidRPr="00211353">
        <w:rPr>
          <w:sz w:val="28"/>
          <w:szCs w:val="28"/>
        </w:rPr>
        <w:t>triển khai thực hiện</w:t>
      </w:r>
      <w:r w:rsidRPr="00211353">
        <w:rPr>
          <w:sz w:val="28"/>
          <w:szCs w:val="28"/>
        </w:rPr>
        <w:t>(</w:t>
      </w:r>
      <w:r w:rsidR="00B22D04" w:rsidRPr="00211353">
        <w:rPr>
          <w:sz w:val="28"/>
          <w:szCs w:val="28"/>
        </w:rPr>
        <w:t xml:space="preserve"> P</w:t>
      </w:r>
      <w:r w:rsidRPr="00211353">
        <w:rPr>
          <w:sz w:val="28"/>
          <w:szCs w:val="28"/>
        </w:rPr>
        <w:t xml:space="preserve">hụ lục </w:t>
      </w:r>
      <w:r w:rsidR="00B22D04" w:rsidRPr="00211353">
        <w:rPr>
          <w:sz w:val="28"/>
          <w:szCs w:val="28"/>
        </w:rPr>
        <w:t xml:space="preserve">1: </w:t>
      </w:r>
      <w:r w:rsidRPr="00211353">
        <w:rPr>
          <w:sz w:val="28"/>
          <w:szCs w:val="28"/>
        </w:rPr>
        <w:t>các văn bản ban hành).</w:t>
      </w:r>
    </w:p>
    <w:p w:rsidR="00874D99" w:rsidRPr="00211353" w:rsidRDefault="00874D99" w:rsidP="00211353">
      <w:pPr>
        <w:pStyle w:val="NormalWeb"/>
        <w:spacing w:before="0" w:beforeAutospacing="0" w:after="0" w:afterAutospacing="0" w:line="312" w:lineRule="auto"/>
        <w:ind w:firstLine="720"/>
        <w:jc w:val="both"/>
        <w:rPr>
          <w:sz w:val="28"/>
          <w:szCs w:val="28"/>
        </w:rPr>
      </w:pPr>
      <w:r w:rsidRPr="00211353">
        <w:rPr>
          <w:sz w:val="28"/>
          <w:szCs w:val="28"/>
        </w:rPr>
        <w:t>- Tổ chức 02 cuộc họp Ban chỉ đạo chuyển đổi số.</w:t>
      </w:r>
    </w:p>
    <w:p w:rsidR="00E665E7" w:rsidRPr="00211353" w:rsidRDefault="008126F3" w:rsidP="00211353">
      <w:pPr>
        <w:pStyle w:val="NormalWeb"/>
        <w:spacing w:before="0" w:beforeAutospacing="0" w:after="0" w:afterAutospacing="0" w:line="312" w:lineRule="auto"/>
        <w:ind w:firstLine="720"/>
        <w:jc w:val="both"/>
        <w:rPr>
          <w:iCs/>
          <w:sz w:val="28"/>
          <w:szCs w:val="28"/>
        </w:rPr>
      </w:pPr>
      <w:r w:rsidRPr="00211353">
        <w:rPr>
          <w:iCs/>
          <w:sz w:val="28"/>
          <w:szCs w:val="28"/>
        </w:rPr>
        <w:t xml:space="preserve">- </w:t>
      </w:r>
      <w:r w:rsidR="00C71B35" w:rsidRPr="00211353">
        <w:rPr>
          <w:iCs/>
          <w:sz w:val="28"/>
          <w:szCs w:val="28"/>
        </w:rPr>
        <w:t>T</w:t>
      </w:r>
      <w:r w:rsidRPr="00211353">
        <w:rPr>
          <w:iCs/>
          <w:sz w:val="28"/>
          <w:szCs w:val="28"/>
        </w:rPr>
        <w:t>uyên truyền</w:t>
      </w:r>
      <w:r w:rsidR="00D160C0" w:rsidRPr="00211353">
        <w:rPr>
          <w:iCs/>
          <w:sz w:val="28"/>
          <w:szCs w:val="28"/>
        </w:rPr>
        <w:t xml:space="preserve"> </w:t>
      </w:r>
      <w:r w:rsidR="00D160C0" w:rsidRPr="00211353">
        <w:rPr>
          <w:sz w:val="28"/>
          <w:szCs w:val="28"/>
        </w:rPr>
        <w:t xml:space="preserve">sâu rộng trên các phương tiện thông tin đại chúng, trang thông tin điện tử phường </w:t>
      </w:r>
      <w:r w:rsidR="006A19C8" w:rsidRPr="00211353">
        <w:rPr>
          <w:sz w:val="28"/>
          <w:szCs w:val="28"/>
        </w:rPr>
        <w:t>tiếp tục duy trì</w:t>
      </w:r>
      <w:r w:rsidR="00D160C0" w:rsidRPr="00211353">
        <w:rPr>
          <w:sz w:val="28"/>
          <w:szCs w:val="28"/>
        </w:rPr>
        <w:t xml:space="preserve"> chuyên trang, chuyên mục về thực hiện Nghị quyết số 57-NQ/TW và Nghị quyết số 48-NQ/TU, tuyên truyền các nền tảng mạng xã hội</w:t>
      </w:r>
      <w:r w:rsidR="00D160C0" w:rsidRPr="00211353">
        <w:rPr>
          <w:rStyle w:val="FootnoteReference"/>
          <w:sz w:val="28"/>
          <w:szCs w:val="28"/>
        </w:rPr>
        <w:footnoteReference w:id="2"/>
      </w:r>
      <w:r w:rsidR="00D160C0" w:rsidRPr="00211353">
        <w:rPr>
          <w:sz w:val="28"/>
          <w:szCs w:val="28"/>
        </w:rPr>
        <w:t>;</w:t>
      </w:r>
      <w:r w:rsidRPr="00211353">
        <w:rPr>
          <w:iCs/>
          <w:sz w:val="28"/>
          <w:szCs w:val="28"/>
        </w:rPr>
        <w:t xml:space="preserve"> quán triệt và triển khai các quan điểm, chủ trương của Đảng, chính sách pháp luật của </w:t>
      </w:r>
      <w:r w:rsidR="00E665E7" w:rsidRPr="00211353">
        <w:rPr>
          <w:iCs/>
          <w:sz w:val="28"/>
          <w:szCs w:val="28"/>
        </w:rPr>
        <w:t xml:space="preserve">Nhà nước về phát triển khoa học, công nghệ, đổi mới sáng tạo và chuyển đổi số </w:t>
      </w:r>
      <w:r w:rsidR="00C71B35" w:rsidRPr="00211353">
        <w:rPr>
          <w:iCs/>
          <w:sz w:val="28"/>
          <w:szCs w:val="28"/>
        </w:rPr>
        <w:t xml:space="preserve">thông qua các </w:t>
      </w:r>
      <w:r w:rsidR="00E665E7" w:rsidRPr="00211353">
        <w:rPr>
          <w:iCs/>
          <w:sz w:val="28"/>
          <w:szCs w:val="28"/>
        </w:rPr>
        <w:t>hình thức</w:t>
      </w:r>
      <w:r w:rsidR="00C71B35" w:rsidRPr="00211353">
        <w:rPr>
          <w:iCs/>
          <w:sz w:val="28"/>
          <w:szCs w:val="28"/>
        </w:rPr>
        <w:t xml:space="preserve"> như hội nghị, họp Ban chỉ đạo chuyển đổi số…</w:t>
      </w:r>
      <w:r w:rsidR="00C21630" w:rsidRPr="00211353">
        <w:rPr>
          <w:sz w:val="28"/>
          <w:szCs w:val="28"/>
        </w:rPr>
        <w:t>giáo dục nâng cao nhận thức, quyết tâm, phát triển khoa học, công nghệ và đổi mới sáng tạo, thực hiện chuyển đổi số trong cả hệ thống chính trị, người dân và doanh nghiệp, tạo niềm tin, khí thế mới trong xã hội</w:t>
      </w:r>
      <w:r w:rsidR="00C71B35" w:rsidRPr="00211353">
        <w:rPr>
          <w:rStyle w:val="FootnoteReference"/>
          <w:iCs/>
          <w:sz w:val="28"/>
          <w:szCs w:val="28"/>
        </w:rPr>
        <w:footnoteReference w:id="3"/>
      </w:r>
      <w:r w:rsidR="00030E69" w:rsidRPr="00211353">
        <w:rPr>
          <w:iCs/>
          <w:sz w:val="28"/>
          <w:szCs w:val="28"/>
        </w:rPr>
        <w:t xml:space="preserve">. Các </w:t>
      </w:r>
      <w:r w:rsidR="00C71B35" w:rsidRPr="00211353">
        <w:rPr>
          <w:iCs/>
          <w:sz w:val="28"/>
          <w:szCs w:val="28"/>
        </w:rPr>
        <w:t>hoạt động tuyên truyền</w:t>
      </w:r>
      <w:r w:rsidR="00030E69" w:rsidRPr="00211353">
        <w:rPr>
          <w:iCs/>
          <w:sz w:val="28"/>
          <w:szCs w:val="28"/>
        </w:rPr>
        <w:t xml:space="preserve"> nêu trên góp phần giúp n</w:t>
      </w:r>
      <w:r w:rsidR="00030E69" w:rsidRPr="00211353">
        <w:rPr>
          <w:sz w:val="28"/>
          <w:szCs w:val="28"/>
        </w:rPr>
        <w:t>hiều hộ kinh doanh, doanh nghiệp nhỏ tại địa phương bắt đầu áp dụng thanh toán không dùng tiền mặt; tỷ lệ người dân tự thực hiện dịch vụ công trực tuyến tăng rõ rệt, giảm áp lực tại bộ phận "Một cửa"; số lượng tài khoản định danh điện tử (VNeID) được kích hoạt và sử dụng thường xuyên tăng mạnh; Cán bộ, công chức hiểu rõ vai trò của mình là người dẫn dắt và hỗ trợ người dân trong kỷ nguyên số; công dân số có kiến thức, biết tự bảo vệ mình trước các thông tin xấu độc trên mạng và biết khai thác công nghệ để phục vụ đời sống.</w:t>
      </w:r>
    </w:p>
    <w:p w:rsidR="00E665E7" w:rsidRPr="00211353" w:rsidRDefault="00E665E7" w:rsidP="00211353">
      <w:pPr>
        <w:pStyle w:val="NormalWeb"/>
        <w:spacing w:before="0" w:beforeAutospacing="0" w:after="0" w:afterAutospacing="0" w:line="312" w:lineRule="auto"/>
        <w:ind w:firstLine="720"/>
        <w:jc w:val="both"/>
        <w:rPr>
          <w:sz w:val="28"/>
          <w:szCs w:val="28"/>
        </w:rPr>
      </w:pPr>
      <w:r w:rsidRPr="00211353">
        <w:rPr>
          <w:sz w:val="28"/>
          <w:szCs w:val="28"/>
        </w:rPr>
        <w:t xml:space="preserve">- </w:t>
      </w:r>
      <w:r w:rsidR="00B22D04" w:rsidRPr="00211353">
        <w:rPr>
          <w:sz w:val="28"/>
          <w:szCs w:val="28"/>
        </w:rPr>
        <w:t>P</w:t>
      </w:r>
      <w:r w:rsidRPr="00211353">
        <w:rPr>
          <w:sz w:val="28"/>
          <w:szCs w:val="28"/>
        </w:rPr>
        <w:t xml:space="preserve">hối hợp </w:t>
      </w:r>
      <w:r w:rsidR="009033F4" w:rsidRPr="00211353">
        <w:rPr>
          <w:sz w:val="28"/>
          <w:szCs w:val="28"/>
        </w:rPr>
        <w:t xml:space="preserve">tốt </w:t>
      </w:r>
      <w:r w:rsidRPr="00211353">
        <w:rPr>
          <w:sz w:val="28"/>
          <w:szCs w:val="28"/>
        </w:rPr>
        <w:t>với các cơ quan, đơn vị trong tổ chức triển khai, thực hiện các nhiệm vụ phát triển khoa học, công nghệ, đổi mới sáng tạo và chuyển đổi số</w:t>
      </w:r>
      <w:r w:rsidR="009033F4" w:rsidRPr="00211353">
        <w:rPr>
          <w:sz w:val="28"/>
          <w:szCs w:val="28"/>
        </w:rPr>
        <w:t xml:space="preserve">; </w:t>
      </w:r>
      <w:r w:rsidRPr="00211353">
        <w:rPr>
          <w:sz w:val="28"/>
          <w:szCs w:val="28"/>
        </w:rPr>
        <w:t>lồng ghép các nhiệm vụ phát triển khoa học, công nghệ, đổi mới sáng tạo và chuyển đổi số vào chương trình, kế hoạch phát triển kinh tế - xã hội trên địa</w:t>
      </w:r>
      <w:r w:rsidR="00B22D04" w:rsidRPr="00211353">
        <w:rPr>
          <w:sz w:val="28"/>
          <w:szCs w:val="28"/>
        </w:rPr>
        <w:t xml:space="preserve"> </w:t>
      </w:r>
      <w:r w:rsidRPr="00211353">
        <w:rPr>
          <w:sz w:val="28"/>
          <w:szCs w:val="28"/>
        </w:rPr>
        <w:t>bàn</w:t>
      </w:r>
      <w:r w:rsidR="009033F4" w:rsidRPr="00211353">
        <w:rPr>
          <w:sz w:val="28"/>
          <w:szCs w:val="28"/>
        </w:rPr>
        <w:t xml:space="preserve">. </w:t>
      </w:r>
    </w:p>
    <w:p w:rsidR="00E665E7" w:rsidRPr="00211353" w:rsidRDefault="00E665E7" w:rsidP="00211353">
      <w:pPr>
        <w:pStyle w:val="NormalWeb"/>
        <w:spacing w:before="0" w:beforeAutospacing="0" w:after="0" w:afterAutospacing="0" w:line="312" w:lineRule="auto"/>
        <w:ind w:firstLine="720"/>
        <w:jc w:val="both"/>
        <w:rPr>
          <w:b/>
          <w:sz w:val="28"/>
          <w:szCs w:val="28"/>
        </w:rPr>
      </w:pPr>
      <w:r w:rsidRPr="00211353">
        <w:rPr>
          <w:b/>
          <w:sz w:val="28"/>
          <w:szCs w:val="28"/>
        </w:rPr>
        <w:t>2. Kết quả thực hiện các chỉ tiêu, nhiệm vụ</w:t>
      </w:r>
    </w:p>
    <w:p w:rsidR="00FE3C9D" w:rsidRPr="00211353" w:rsidRDefault="00FE3C9D" w:rsidP="00211353">
      <w:pPr>
        <w:pStyle w:val="NormalWeb"/>
        <w:spacing w:before="0" w:beforeAutospacing="0" w:after="0" w:afterAutospacing="0" w:line="312" w:lineRule="auto"/>
        <w:ind w:firstLine="720"/>
        <w:jc w:val="both"/>
        <w:rPr>
          <w:b/>
          <w:sz w:val="28"/>
          <w:szCs w:val="28"/>
        </w:rPr>
      </w:pPr>
      <w:r w:rsidRPr="00211353">
        <w:rPr>
          <w:b/>
          <w:sz w:val="28"/>
          <w:szCs w:val="28"/>
        </w:rPr>
        <w:t>2.1. Kết quả chung</w:t>
      </w:r>
    </w:p>
    <w:p w:rsidR="00E665E7" w:rsidRPr="00211353" w:rsidRDefault="00E665E7" w:rsidP="00211353">
      <w:pPr>
        <w:pStyle w:val="NormalWeb"/>
        <w:spacing w:before="0" w:beforeAutospacing="0" w:after="0" w:afterAutospacing="0" w:line="312" w:lineRule="auto"/>
        <w:ind w:firstLine="720"/>
        <w:jc w:val="both"/>
        <w:rPr>
          <w:sz w:val="28"/>
          <w:szCs w:val="28"/>
        </w:rPr>
      </w:pPr>
      <w:r w:rsidRPr="00211353">
        <w:rPr>
          <w:sz w:val="28"/>
          <w:szCs w:val="28"/>
        </w:rPr>
        <w:t>Tổng số nhiệm vụ được giao</w:t>
      </w:r>
      <w:r w:rsidR="00C20EA1" w:rsidRPr="00211353">
        <w:rPr>
          <w:sz w:val="28"/>
          <w:szCs w:val="28"/>
        </w:rPr>
        <w:t>:</w:t>
      </w:r>
      <w:r w:rsidR="009B32C6" w:rsidRPr="00211353">
        <w:rPr>
          <w:sz w:val="28"/>
          <w:szCs w:val="28"/>
        </w:rPr>
        <w:t xml:space="preserve"> </w:t>
      </w:r>
      <w:r w:rsidR="00C42BB7" w:rsidRPr="00211353">
        <w:rPr>
          <w:sz w:val="28"/>
          <w:szCs w:val="28"/>
        </w:rPr>
        <w:t>38</w:t>
      </w:r>
      <w:r w:rsidR="00C20EA1" w:rsidRPr="00211353">
        <w:rPr>
          <w:rStyle w:val="FootnoteReference"/>
          <w:sz w:val="28"/>
          <w:szCs w:val="28"/>
        </w:rPr>
        <w:footnoteReference w:id="4"/>
      </w:r>
      <w:r w:rsidRPr="00211353">
        <w:rPr>
          <w:sz w:val="28"/>
          <w:szCs w:val="28"/>
        </w:rPr>
        <w:t>, trong đó:</w:t>
      </w:r>
    </w:p>
    <w:p w:rsidR="00E665E7" w:rsidRPr="00211353" w:rsidRDefault="007448EA" w:rsidP="00211353">
      <w:pPr>
        <w:pStyle w:val="NormalWeb"/>
        <w:spacing w:before="0" w:beforeAutospacing="0" w:after="0" w:afterAutospacing="0" w:line="312" w:lineRule="auto"/>
        <w:ind w:firstLine="720"/>
        <w:jc w:val="both"/>
        <w:rPr>
          <w:sz w:val="28"/>
          <w:szCs w:val="28"/>
        </w:rPr>
      </w:pPr>
      <w:r w:rsidRPr="00211353">
        <w:rPr>
          <w:sz w:val="28"/>
          <w:szCs w:val="28"/>
        </w:rPr>
        <w:lastRenderedPageBreak/>
        <w:t>-</w:t>
      </w:r>
      <w:r w:rsidR="00C42BB7" w:rsidRPr="00211353">
        <w:rPr>
          <w:sz w:val="28"/>
          <w:szCs w:val="28"/>
        </w:rPr>
        <w:t xml:space="preserve"> Số nhiệm vụ đã hoàn thành </w:t>
      </w:r>
      <w:r w:rsidR="00FE3C9D" w:rsidRPr="00211353">
        <w:rPr>
          <w:sz w:val="28"/>
          <w:szCs w:val="28"/>
        </w:rPr>
        <w:t>28</w:t>
      </w:r>
      <w:r w:rsidR="00C42BB7" w:rsidRPr="00211353">
        <w:rPr>
          <w:sz w:val="28"/>
          <w:szCs w:val="28"/>
        </w:rPr>
        <w:t>/38,</w:t>
      </w:r>
      <w:r w:rsidR="00E665E7" w:rsidRPr="00211353">
        <w:rPr>
          <w:sz w:val="28"/>
          <w:szCs w:val="28"/>
        </w:rPr>
        <w:t xml:space="preserve"> tỷ lệ </w:t>
      </w:r>
      <w:r w:rsidR="00FE3C9D" w:rsidRPr="00211353">
        <w:rPr>
          <w:sz w:val="28"/>
          <w:szCs w:val="28"/>
        </w:rPr>
        <w:t>73</w:t>
      </w:r>
      <w:r w:rsidR="00E665E7" w:rsidRPr="00211353">
        <w:rPr>
          <w:sz w:val="28"/>
          <w:szCs w:val="28"/>
        </w:rPr>
        <w:t>%, trong đó: số nhiệm vụ hoàn thành đúng hạn</w:t>
      </w:r>
      <w:r w:rsidR="00C42BB7" w:rsidRPr="00211353">
        <w:rPr>
          <w:sz w:val="28"/>
          <w:szCs w:val="28"/>
        </w:rPr>
        <w:t xml:space="preserve"> 26</w:t>
      </w:r>
      <w:r w:rsidR="00E665E7" w:rsidRPr="00211353">
        <w:rPr>
          <w:sz w:val="28"/>
          <w:szCs w:val="28"/>
        </w:rPr>
        <w:t>, số nhiệm vụ</w:t>
      </w:r>
      <w:r w:rsidR="00FE3C9D" w:rsidRPr="00211353">
        <w:rPr>
          <w:sz w:val="28"/>
          <w:szCs w:val="28"/>
        </w:rPr>
        <w:t xml:space="preserve"> hoàn thành quá hạn: 2</w:t>
      </w:r>
    </w:p>
    <w:p w:rsidR="00E665E7" w:rsidRPr="00211353" w:rsidRDefault="007448EA" w:rsidP="00211353">
      <w:pPr>
        <w:pStyle w:val="NormalWeb"/>
        <w:spacing w:before="0" w:beforeAutospacing="0" w:after="0" w:afterAutospacing="0" w:line="312" w:lineRule="auto"/>
        <w:ind w:firstLine="720"/>
        <w:jc w:val="both"/>
        <w:rPr>
          <w:sz w:val="28"/>
          <w:szCs w:val="28"/>
        </w:rPr>
      </w:pPr>
      <w:r w:rsidRPr="00211353">
        <w:rPr>
          <w:sz w:val="28"/>
          <w:szCs w:val="28"/>
        </w:rPr>
        <w:t>-</w:t>
      </w:r>
      <w:r w:rsidR="00E665E7" w:rsidRPr="00211353">
        <w:rPr>
          <w:sz w:val="28"/>
          <w:szCs w:val="28"/>
        </w:rPr>
        <w:t xml:space="preserve"> Số nhiệm vụ đang thực hiện đúng hạn</w:t>
      </w:r>
      <w:r w:rsidR="00FE3C9D" w:rsidRPr="00211353">
        <w:rPr>
          <w:sz w:val="28"/>
          <w:szCs w:val="28"/>
        </w:rPr>
        <w:t xml:space="preserve"> 10</w:t>
      </w:r>
      <w:r w:rsidR="00C42BB7" w:rsidRPr="00211353">
        <w:rPr>
          <w:sz w:val="28"/>
          <w:szCs w:val="28"/>
        </w:rPr>
        <w:t xml:space="preserve">, tỷ lệ </w:t>
      </w:r>
      <w:r w:rsidR="00FE3C9D" w:rsidRPr="00211353">
        <w:rPr>
          <w:sz w:val="28"/>
          <w:szCs w:val="28"/>
        </w:rPr>
        <w:t>26</w:t>
      </w:r>
      <w:r w:rsidR="00C42BB7" w:rsidRPr="00211353">
        <w:rPr>
          <w:sz w:val="28"/>
          <w:szCs w:val="28"/>
        </w:rPr>
        <w:t xml:space="preserve">% </w:t>
      </w:r>
    </w:p>
    <w:p w:rsidR="00E665E7" w:rsidRPr="00211353" w:rsidRDefault="007448EA" w:rsidP="00211353">
      <w:pPr>
        <w:pStyle w:val="NormalWeb"/>
        <w:spacing w:before="0" w:beforeAutospacing="0" w:after="0" w:afterAutospacing="0" w:line="312" w:lineRule="auto"/>
        <w:ind w:firstLine="720"/>
        <w:jc w:val="both"/>
        <w:rPr>
          <w:sz w:val="28"/>
          <w:szCs w:val="28"/>
        </w:rPr>
      </w:pPr>
      <w:r w:rsidRPr="00211353">
        <w:rPr>
          <w:sz w:val="28"/>
          <w:szCs w:val="28"/>
        </w:rPr>
        <w:t>-</w:t>
      </w:r>
      <w:r w:rsidR="00E665E7" w:rsidRPr="00211353">
        <w:rPr>
          <w:sz w:val="28"/>
          <w:szCs w:val="28"/>
        </w:rPr>
        <w:t xml:space="preserve"> Số nhiệm vụ quá hạn chưa hoàn thành</w:t>
      </w:r>
      <w:r w:rsidR="00C42BB7" w:rsidRPr="00211353">
        <w:rPr>
          <w:sz w:val="28"/>
          <w:szCs w:val="28"/>
        </w:rPr>
        <w:t xml:space="preserve"> 02</w:t>
      </w:r>
      <w:r w:rsidR="00E665E7" w:rsidRPr="00211353">
        <w:rPr>
          <w:sz w:val="28"/>
          <w:szCs w:val="28"/>
        </w:rPr>
        <w:t xml:space="preserve">, tỷ lệ </w:t>
      </w:r>
      <w:r w:rsidR="00C42BB7" w:rsidRPr="00211353">
        <w:rPr>
          <w:sz w:val="28"/>
          <w:szCs w:val="28"/>
        </w:rPr>
        <w:t>0,5</w:t>
      </w:r>
      <w:r w:rsidR="00E665E7" w:rsidRPr="00211353">
        <w:rPr>
          <w:sz w:val="28"/>
          <w:szCs w:val="28"/>
        </w:rPr>
        <w:t>% (</w:t>
      </w:r>
      <w:r w:rsidR="00C42BB7" w:rsidRPr="00211353">
        <w:rPr>
          <w:sz w:val="28"/>
          <w:szCs w:val="28"/>
        </w:rPr>
        <w:t xml:space="preserve"> Phê duyệt hồ sơ đề xuất cấp độ an toàn thông tin hoàn thành trong quý III/2026; đăng ký tối thiểu 01 nhiệm vụ về phát triển khoa học, đổi mới sáng tạo hoàn thành trong quý III/2026</w:t>
      </w:r>
      <w:r w:rsidR="00E665E7" w:rsidRPr="00211353">
        <w:rPr>
          <w:sz w:val="28"/>
          <w:szCs w:val="28"/>
        </w:rPr>
        <w:t>).</w:t>
      </w:r>
    </w:p>
    <w:p w:rsidR="00E665E7" w:rsidRPr="00211353" w:rsidRDefault="00FE3C9D" w:rsidP="00211353">
      <w:pPr>
        <w:pStyle w:val="NormalWeb"/>
        <w:spacing w:before="0" w:beforeAutospacing="0" w:after="0" w:afterAutospacing="0" w:line="312" w:lineRule="auto"/>
        <w:ind w:firstLine="720"/>
        <w:rPr>
          <w:sz w:val="28"/>
          <w:szCs w:val="28"/>
        </w:rPr>
      </w:pPr>
      <w:r w:rsidRPr="00211353">
        <w:rPr>
          <w:b/>
          <w:bCs/>
          <w:sz w:val="28"/>
          <w:szCs w:val="28"/>
        </w:rPr>
        <w:t>2.2. K</w:t>
      </w:r>
      <w:r w:rsidR="00E665E7" w:rsidRPr="00211353">
        <w:rPr>
          <w:b/>
          <w:bCs/>
          <w:sz w:val="28"/>
          <w:szCs w:val="28"/>
        </w:rPr>
        <w:t>inh tế số</w:t>
      </w:r>
    </w:p>
    <w:p w:rsidR="00C87401" w:rsidRPr="00211353" w:rsidRDefault="00C87401" w:rsidP="00211353">
      <w:pPr>
        <w:pStyle w:val="NormalWeb"/>
        <w:spacing w:before="0" w:beforeAutospacing="0" w:after="0" w:afterAutospacing="0" w:line="312" w:lineRule="auto"/>
        <w:ind w:firstLine="720"/>
        <w:jc w:val="both"/>
        <w:rPr>
          <w:sz w:val="28"/>
          <w:szCs w:val="28"/>
        </w:rPr>
      </w:pPr>
      <w:r w:rsidRPr="00211353">
        <w:rPr>
          <w:sz w:val="28"/>
          <w:szCs w:val="28"/>
        </w:rPr>
        <w:t>Thực hiện hỗ trợ đưa hộ sản xuất nông nghiệp lên sàn thương mại điện tử, thúc đẩy phát triển kinh tế số nông nghiệp, nông thôn trên địa bàn. Theo đó, nhằm hỗ trợ đưa các hộ sản xuất nông nghiệp, hộ kinh doanh cá thể, hợp tác xã, tổ hợp tác đăng ký tham gia sàn thương mại điện tử (TMĐT), chia sẻ thông tin để kết nối, quảng bá, giới thiệu sản phẩm, thêm các kênh phân phối mới, mở rộng thị trường tiêu thụ sản phẩm nông sản trên địa bàn, UBND phường chỉ đạo các ngành liên quan, hỗ trợ các tổ chức, cá nhân triển khai 01 sản phẩm OCOP lên sàn thương mại điện tử.</w:t>
      </w:r>
    </w:p>
    <w:p w:rsidR="00E665E7" w:rsidRPr="00211353" w:rsidRDefault="00E665E7" w:rsidP="00211353">
      <w:pPr>
        <w:pStyle w:val="NormalWeb"/>
        <w:spacing w:before="0" w:beforeAutospacing="0" w:after="0" w:afterAutospacing="0" w:line="312" w:lineRule="auto"/>
        <w:ind w:firstLine="720"/>
        <w:jc w:val="both"/>
        <w:rPr>
          <w:sz w:val="28"/>
          <w:szCs w:val="28"/>
        </w:rPr>
      </w:pPr>
      <w:r w:rsidRPr="00211353">
        <w:rPr>
          <w:sz w:val="28"/>
          <w:szCs w:val="28"/>
        </w:rPr>
        <w:t xml:space="preserve">- </w:t>
      </w:r>
      <w:r w:rsidR="0033794E" w:rsidRPr="00211353">
        <w:rPr>
          <w:sz w:val="28"/>
          <w:szCs w:val="28"/>
        </w:rPr>
        <w:t>Tuyên truyền,</w:t>
      </w:r>
      <w:r w:rsidRPr="00211353">
        <w:rPr>
          <w:sz w:val="28"/>
          <w:szCs w:val="28"/>
        </w:rPr>
        <w:t xml:space="preserve"> hỗ trợ doanh nghiệp trên địa bàn trong thực hiện các chính sách chuyển đổi số</w:t>
      </w:r>
      <w:r w:rsidR="0033794E" w:rsidRPr="00211353">
        <w:rPr>
          <w:sz w:val="28"/>
          <w:szCs w:val="28"/>
        </w:rPr>
        <w:t>.</w:t>
      </w:r>
    </w:p>
    <w:p w:rsidR="00E665E7" w:rsidRPr="00211353" w:rsidRDefault="00FE3C9D" w:rsidP="00211353">
      <w:pPr>
        <w:pStyle w:val="NormalWeb"/>
        <w:spacing w:before="0" w:beforeAutospacing="0" w:after="0" w:afterAutospacing="0" w:line="312" w:lineRule="auto"/>
        <w:ind w:firstLine="720"/>
        <w:rPr>
          <w:b/>
          <w:sz w:val="28"/>
          <w:szCs w:val="28"/>
        </w:rPr>
      </w:pPr>
      <w:r w:rsidRPr="00211353">
        <w:rPr>
          <w:b/>
          <w:sz w:val="28"/>
          <w:szCs w:val="28"/>
        </w:rPr>
        <w:t>2.3.</w:t>
      </w:r>
      <w:r w:rsidR="00E665E7" w:rsidRPr="00211353">
        <w:rPr>
          <w:b/>
          <w:sz w:val="28"/>
          <w:szCs w:val="28"/>
        </w:rPr>
        <w:t xml:space="preserve"> Xây dựng chính quyền số</w:t>
      </w:r>
    </w:p>
    <w:p w:rsidR="00086C6C" w:rsidRPr="00211353" w:rsidRDefault="00086C6C" w:rsidP="00211353">
      <w:pPr>
        <w:pStyle w:val="NormalWeb"/>
        <w:spacing w:before="0" w:beforeAutospacing="0" w:after="0" w:afterAutospacing="0" w:line="312" w:lineRule="auto"/>
        <w:ind w:firstLine="720"/>
        <w:jc w:val="both"/>
        <w:rPr>
          <w:sz w:val="28"/>
          <w:szCs w:val="28"/>
        </w:rPr>
      </w:pPr>
      <w:r w:rsidRPr="00211353">
        <w:rPr>
          <w:sz w:val="28"/>
          <w:szCs w:val="28"/>
        </w:rPr>
        <w:t>- Nhiệm vụ mua sắm thiết bị chuyển đổi số, thiết bị đầu cuối (QĐ 2904/QĐ-UBND).</w:t>
      </w:r>
      <w:r w:rsidR="00FE3C9D" w:rsidRPr="00211353">
        <w:rPr>
          <w:sz w:val="28"/>
          <w:szCs w:val="28"/>
        </w:rPr>
        <w:t xml:space="preserve"> Hoàn thành giải ngân từ tháng 4/2026, đáp ứng yêu cầu nhiệm vụ.</w:t>
      </w:r>
      <w:r w:rsidR="00FE3C9D" w:rsidRPr="00211353">
        <w:rPr>
          <w:rStyle w:val="FootnoteReference"/>
          <w:sz w:val="28"/>
          <w:szCs w:val="28"/>
        </w:rPr>
        <w:footnoteReference w:id="5"/>
      </w:r>
      <w:r w:rsidR="00FE3C9D" w:rsidRPr="00211353">
        <w:rPr>
          <w:sz w:val="28"/>
          <w:szCs w:val="28"/>
        </w:rPr>
        <w:t xml:space="preserve"> Riêng  n</w:t>
      </w:r>
      <w:r w:rsidRPr="00211353">
        <w:rPr>
          <w:sz w:val="28"/>
          <w:szCs w:val="28"/>
        </w:rPr>
        <w:t>hiệm vụ triển khai sửa chữa, nâng cấp và mua sắm hệ thống Đài truyền thanh cấp xã (</w:t>
      </w:r>
      <w:r w:rsidR="00FE3C9D" w:rsidRPr="00211353">
        <w:rPr>
          <w:sz w:val="28"/>
          <w:szCs w:val="28"/>
        </w:rPr>
        <w:t xml:space="preserve">theo Quyết định số </w:t>
      </w:r>
      <w:r w:rsidRPr="00211353">
        <w:rPr>
          <w:sz w:val="28"/>
          <w:szCs w:val="28"/>
        </w:rPr>
        <w:t>2846/QĐ-UBND)</w:t>
      </w:r>
      <w:r w:rsidR="00FE3C9D" w:rsidRPr="00211353">
        <w:rPr>
          <w:rStyle w:val="FootnoteReference"/>
          <w:sz w:val="28"/>
          <w:szCs w:val="28"/>
        </w:rPr>
        <w:footnoteReference w:id="6"/>
      </w:r>
      <w:r w:rsidR="00595413" w:rsidRPr="00211353">
        <w:rPr>
          <w:sz w:val="28"/>
          <w:szCs w:val="28"/>
        </w:rPr>
        <w:t>, đ</w:t>
      </w:r>
      <w:r w:rsidRPr="00211353">
        <w:rPr>
          <w:sz w:val="28"/>
          <w:szCs w:val="28"/>
        </w:rPr>
        <w:t xml:space="preserve">ể đảm bảo kịp thời phục vụ công tác tuyên truyền trên địa bàn, địa phương đã chủ động sử dụng nguồn ngân sách địa phương triển khai sửa chữa, khắc phục các cụm loa bị hỏng trước khi nhận được Quyết định số 2846/QĐ-UBND ngày 31/12/2025 của UBND tỉnh Khánh Hòa, đồng thời triển khai thủ tục đầu tư đài truyền thanh ứng dụng công nghệ thông tin – </w:t>
      </w:r>
      <w:r w:rsidRPr="00211353">
        <w:rPr>
          <w:sz w:val="28"/>
          <w:szCs w:val="28"/>
        </w:rPr>
        <w:lastRenderedPageBreak/>
        <w:t xml:space="preserve">viễn thông với tổng mức đầu tư 2,4 tỷ đồng (nguồn ngân sách địa phương), </w:t>
      </w:r>
      <w:r w:rsidR="00595413" w:rsidRPr="00211353">
        <w:rPr>
          <w:sz w:val="28"/>
          <w:szCs w:val="28"/>
        </w:rPr>
        <w:t>hiện nay đã hoàn thành</w:t>
      </w:r>
      <w:r w:rsidRPr="00211353">
        <w:rPr>
          <w:sz w:val="28"/>
          <w:szCs w:val="28"/>
        </w:rPr>
        <w:t>.</w:t>
      </w:r>
    </w:p>
    <w:p w:rsidR="00A64D39" w:rsidRPr="00211353" w:rsidRDefault="00A64D39" w:rsidP="00211353">
      <w:pPr>
        <w:pStyle w:val="NormalWeb"/>
        <w:spacing w:before="0" w:beforeAutospacing="0" w:after="0" w:afterAutospacing="0" w:line="312" w:lineRule="auto"/>
        <w:ind w:firstLine="720"/>
        <w:jc w:val="both"/>
        <w:rPr>
          <w:sz w:val="28"/>
          <w:szCs w:val="28"/>
        </w:rPr>
      </w:pPr>
      <w:r w:rsidRPr="00211353">
        <w:rPr>
          <w:sz w:val="28"/>
          <w:szCs w:val="28"/>
        </w:rPr>
        <w:t xml:space="preserve">- Để đạt mục tiêu tỷ lệ phân bổ ngân sách chi nhiệm vụ khoa học, công nghệ, đổi mới sáng tạo, chuyển đổi số tối thiểu 3% tổng chi ngân sách năm 2026, tổng số kinh phí còn thiếu cần phân bổ thêm là khoảng 2.400 triệu đồng (tương đương 1% tổng ngân sách địa phương). </w:t>
      </w:r>
      <w:r w:rsidR="00595413" w:rsidRPr="00211353">
        <w:rPr>
          <w:sz w:val="28"/>
          <w:szCs w:val="28"/>
        </w:rPr>
        <w:t xml:space="preserve">Ban chỉ đạo </w:t>
      </w:r>
      <w:r w:rsidRPr="00211353">
        <w:rPr>
          <w:sz w:val="28"/>
          <w:szCs w:val="28"/>
        </w:rPr>
        <w:t xml:space="preserve">đã </w:t>
      </w:r>
      <w:r w:rsidR="00595413" w:rsidRPr="00211353">
        <w:rPr>
          <w:sz w:val="28"/>
          <w:szCs w:val="28"/>
        </w:rPr>
        <w:t>đề nghị các cơ quan, đơn vị đề xuất,</w:t>
      </w:r>
      <w:r w:rsidRPr="00211353">
        <w:rPr>
          <w:sz w:val="28"/>
          <w:szCs w:val="28"/>
        </w:rPr>
        <w:t xml:space="preserve"> đăng ký nhiệm vụ chi cho phát triển khoa học, công nghệ, đổi mới sáng tạo, chuyển đổi số, nội dung chi dự kiến là “Lắp đặt hệ thống camera giám sát phục vụ công tác quản lý an ninh, trật tự”.</w:t>
      </w:r>
    </w:p>
    <w:p w:rsidR="00A64D39" w:rsidRPr="00211353" w:rsidRDefault="00A64D39" w:rsidP="00211353">
      <w:pPr>
        <w:spacing w:before="0" w:line="312" w:lineRule="auto"/>
        <w:rPr>
          <w:szCs w:val="28"/>
        </w:rPr>
      </w:pPr>
      <w:r w:rsidRPr="00211353">
        <w:rPr>
          <w:szCs w:val="28"/>
        </w:rPr>
        <w:t>- Tiếp tục sử dụng có hiệu quả các hệ thống thông tin, nền tảng số dùng chung do tỉnh triển khai: Hệ thống Quản lý văn bản và điều hành; hệ thống thông tin giải quyết TTHC; hệ thống Quản lý cán bộ công chức; hệ thống Quản lý việc giải quyết kiến nghị của cử tri; hệ thống Thư điện tử công vụ; hệ thống Phản ánh hiện trường; trang thông tin điện tử phường; hệ thống Hội nghị trực tuyến.</w:t>
      </w:r>
    </w:p>
    <w:p w:rsidR="00E665E7" w:rsidRPr="00211353" w:rsidRDefault="00595413" w:rsidP="00211353">
      <w:pPr>
        <w:pStyle w:val="NormalWeb"/>
        <w:spacing w:before="0" w:beforeAutospacing="0" w:after="0" w:afterAutospacing="0" w:line="312" w:lineRule="auto"/>
        <w:ind w:firstLine="720"/>
        <w:jc w:val="both"/>
        <w:rPr>
          <w:b/>
          <w:sz w:val="28"/>
          <w:szCs w:val="28"/>
        </w:rPr>
      </w:pPr>
      <w:r w:rsidRPr="00211353">
        <w:rPr>
          <w:b/>
          <w:sz w:val="28"/>
          <w:szCs w:val="28"/>
        </w:rPr>
        <w:t>2.4.</w:t>
      </w:r>
      <w:r w:rsidR="00E665E7" w:rsidRPr="00211353">
        <w:rPr>
          <w:b/>
          <w:sz w:val="28"/>
          <w:szCs w:val="28"/>
        </w:rPr>
        <w:t xml:space="preserve"> Phát triển xã hội số</w:t>
      </w:r>
    </w:p>
    <w:p w:rsidR="00FE2D30" w:rsidRPr="00211353" w:rsidRDefault="00C87401" w:rsidP="00211353">
      <w:pPr>
        <w:pStyle w:val="NormalWeb"/>
        <w:spacing w:before="0" w:beforeAutospacing="0" w:after="0" w:afterAutospacing="0" w:line="312" w:lineRule="auto"/>
        <w:ind w:firstLine="720"/>
        <w:jc w:val="both"/>
        <w:rPr>
          <w:sz w:val="28"/>
          <w:szCs w:val="28"/>
        </w:rPr>
      </w:pPr>
      <w:r w:rsidRPr="00211353">
        <w:rPr>
          <w:sz w:val="28"/>
          <w:szCs w:val="28"/>
        </w:rPr>
        <w:t>T</w:t>
      </w:r>
      <w:r w:rsidR="00E665E7" w:rsidRPr="00211353">
        <w:rPr>
          <w:sz w:val="28"/>
          <w:szCs w:val="28"/>
        </w:rPr>
        <w:t xml:space="preserve">ổ chức </w:t>
      </w:r>
      <w:r w:rsidR="005C0D5B" w:rsidRPr="00211353">
        <w:rPr>
          <w:sz w:val="28"/>
          <w:szCs w:val="28"/>
        </w:rPr>
        <w:t>0</w:t>
      </w:r>
      <w:r w:rsidR="00164C4C" w:rsidRPr="00211353">
        <w:rPr>
          <w:sz w:val="28"/>
          <w:szCs w:val="28"/>
        </w:rPr>
        <w:t>1</w:t>
      </w:r>
      <w:r w:rsidR="005C0D5B" w:rsidRPr="00211353">
        <w:rPr>
          <w:sz w:val="28"/>
          <w:szCs w:val="28"/>
        </w:rPr>
        <w:t xml:space="preserve"> đợt </w:t>
      </w:r>
      <w:r w:rsidR="00E665E7" w:rsidRPr="00211353">
        <w:rPr>
          <w:sz w:val="28"/>
          <w:szCs w:val="28"/>
        </w:rPr>
        <w:t>tập huấn</w:t>
      </w:r>
      <w:r w:rsidR="00A64D39" w:rsidRPr="00211353">
        <w:rPr>
          <w:sz w:val="28"/>
          <w:szCs w:val="28"/>
        </w:rPr>
        <w:t xml:space="preserve"> về chuyển đổi số</w:t>
      </w:r>
      <w:r w:rsidR="005C0D5B" w:rsidRPr="00211353">
        <w:rPr>
          <w:sz w:val="28"/>
          <w:szCs w:val="28"/>
        </w:rPr>
        <w:t xml:space="preserve">, với hơn </w:t>
      </w:r>
      <w:r w:rsidR="00F208BA" w:rsidRPr="00211353">
        <w:rPr>
          <w:sz w:val="28"/>
          <w:szCs w:val="28"/>
        </w:rPr>
        <w:t>25</w:t>
      </w:r>
      <w:r w:rsidR="005C0D5B" w:rsidRPr="00211353">
        <w:rPr>
          <w:sz w:val="28"/>
          <w:szCs w:val="28"/>
        </w:rPr>
        <w:t>0 lượt cán bộ, công chức, viên chức, thành viên Tổ công nghệ số cộng đồng và Đề án 06 tham dự</w:t>
      </w:r>
      <w:r w:rsidR="00A72FDC" w:rsidRPr="00211353">
        <w:rPr>
          <w:rStyle w:val="FootnoteReference"/>
          <w:sz w:val="28"/>
          <w:szCs w:val="28"/>
        </w:rPr>
        <w:footnoteReference w:id="7"/>
      </w:r>
      <w:r w:rsidR="00E665E7" w:rsidRPr="00211353">
        <w:rPr>
          <w:sz w:val="28"/>
          <w:szCs w:val="28"/>
        </w:rPr>
        <w:t>;</w:t>
      </w:r>
      <w:r w:rsidR="00A72FDC" w:rsidRPr="00211353">
        <w:rPr>
          <w:sz w:val="28"/>
          <w:szCs w:val="28"/>
        </w:rPr>
        <w:t xml:space="preserve"> </w:t>
      </w:r>
      <w:r w:rsidR="00E665E7" w:rsidRPr="00211353">
        <w:rPr>
          <w:sz w:val="28"/>
          <w:szCs w:val="28"/>
        </w:rPr>
        <w:t xml:space="preserve"> </w:t>
      </w:r>
      <w:r w:rsidR="001518C2" w:rsidRPr="00211353">
        <w:rPr>
          <w:sz w:val="28"/>
          <w:szCs w:val="28"/>
        </w:rPr>
        <w:t xml:space="preserve">Ngay sau khi chính quyền địa phương 2 cấp đi vào hoạt động, UBND phường đã rà soát, thành lập Tổ </w:t>
      </w:r>
      <w:r w:rsidR="00E665E7" w:rsidRPr="00211353">
        <w:rPr>
          <w:sz w:val="28"/>
          <w:szCs w:val="28"/>
        </w:rPr>
        <w:t>công nghệ số cộng đồng</w:t>
      </w:r>
      <w:r w:rsidR="001518C2" w:rsidRPr="00211353">
        <w:rPr>
          <w:sz w:val="28"/>
          <w:szCs w:val="28"/>
        </w:rPr>
        <w:t xml:space="preserve"> và Đề án 06</w:t>
      </w:r>
      <w:r w:rsidR="00E665E7" w:rsidRPr="00211353">
        <w:rPr>
          <w:sz w:val="28"/>
          <w:szCs w:val="28"/>
        </w:rPr>
        <w:t>; tuyên truyền, phổ cập kiến thức và nân</w:t>
      </w:r>
      <w:r w:rsidR="005A42BA" w:rsidRPr="00211353">
        <w:rPr>
          <w:sz w:val="28"/>
          <w:szCs w:val="28"/>
        </w:rPr>
        <w:t>g cao kỹ năng số cho người dân.</w:t>
      </w:r>
      <w:r w:rsidR="00595413" w:rsidRPr="00211353">
        <w:rPr>
          <w:sz w:val="28"/>
          <w:szCs w:val="28"/>
        </w:rPr>
        <w:t xml:space="preserve"> T</w:t>
      </w:r>
      <w:r w:rsidR="001518C2" w:rsidRPr="00211353">
        <w:rPr>
          <w:sz w:val="28"/>
          <w:szCs w:val="28"/>
        </w:rPr>
        <w:t>ổ chức ra quân tuyên truyền, hỗ trợ, hướng dẫn người dân sử dụng các nền tảng, ứng dụng số</w:t>
      </w:r>
      <w:r w:rsidR="00595413" w:rsidRPr="00211353">
        <w:rPr>
          <w:sz w:val="28"/>
          <w:szCs w:val="28"/>
        </w:rPr>
        <w:t>.</w:t>
      </w:r>
    </w:p>
    <w:p w:rsidR="00FE2D30" w:rsidRPr="00211353" w:rsidRDefault="00FE2D30" w:rsidP="00211353">
      <w:pPr>
        <w:pStyle w:val="NormalWeb"/>
        <w:spacing w:before="0" w:beforeAutospacing="0" w:after="0" w:afterAutospacing="0" w:line="312" w:lineRule="auto"/>
        <w:ind w:firstLine="720"/>
        <w:jc w:val="both"/>
        <w:rPr>
          <w:sz w:val="28"/>
          <w:szCs w:val="28"/>
        </w:rPr>
      </w:pPr>
      <w:r w:rsidRPr="00211353">
        <w:rPr>
          <w:sz w:val="28"/>
          <w:szCs w:val="28"/>
        </w:rPr>
        <w:t>Tổ chức mô hình “ Hướng dẫn dịch vụ công trực tuyến lưu động” tại Tổ dân phố Giải Phóng từ ngày 01/01/2025 đến 6/6/2026 (chia thành 4 đợt). Theo đó, bố trí cán bộ, công chức, thiết lập trang thiết bị, đường truyền internet để giải quyết TTHC, hướng dẫn cài đặt các ứng dụng số cho người dân vùng yếu thế. Từ ngày 1/5/2026 đến nay: đã hỗ trợ, hướng dẫn tuyên truyền trên 1.000 lượt người dân. Hiện nay, đang triển khai báo cáo, đánh giá, tổng kết thực hiện.</w:t>
      </w:r>
    </w:p>
    <w:p w:rsidR="005C0D5B" w:rsidRPr="00211353" w:rsidRDefault="00595413" w:rsidP="00211353">
      <w:pPr>
        <w:widowControl w:val="0"/>
        <w:pBdr>
          <w:top w:val="dotted" w:sz="4" w:space="0" w:color="FFFFFF"/>
          <w:left w:val="dotted" w:sz="4" w:space="0" w:color="FFFFFF"/>
          <w:bottom w:val="dotted" w:sz="4" w:space="12" w:color="FFFFFF"/>
          <w:right w:val="dotted" w:sz="4" w:space="0" w:color="FFFFFF"/>
        </w:pBdr>
        <w:spacing w:before="0" w:line="312" w:lineRule="auto"/>
        <w:ind w:firstLine="709"/>
        <w:rPr>
          <w:b/>
          <w:szCs w:val="28"/>
        </w:rPr>
      </w:pPr>
      <w:r w:rsidRPr="00211353">
        <w:rPr>
          <w:b/>
          <w:szCs w:val="28"/>
        </w:rPr>
        <w:t>2.5</w:t>
      </w:r>
      <w:r w:rsidR="00E665E7" w:rsidRPr="00211353">
        <w:rPr>
          <w:b/>
          <w:szCs w:val="28"/>
        </w:rPr>
        <w:t>. Về năng lực khoa học, công nghệ và đổi mới sáng tạo</w:t>
      </w:r>
    </w:p>
    <w:p w:rsidR="005C0D5B" w:rsidRPr="00211353" w:rsidRDefault="00150096" w:rsidP="00211353">
      <w:pPr>
        <w:widowControl w:val="0"/>
        <w:pBdr>
          <w:top w:val="dotted" w:sz="4" w:space="0" w:color="FFFFFF"/>
          <w:left w:val="dotted" w:sz="4" w:space="0" w:color="FFFFFF"/>
          <w:bottom w:val="dotted" w:sz="4" w:space="12" w:color="FFFFFF"/>
          <w:right w:val="dotted" w:sz="4" w:space="0" w:color="FFFFFF"/>
        </w:pBdr>
        <w:spacing w:before="0" w:line="312" w:lineRule="auto"/>
        <w:ind w:firstLine="709"/>
        <w:rPr>
          <w:szCs w:val="28"/>
        </w:rPr>
      </w:pPr>
      <w:r w:rsidRPr="00211353">
        <w:rPr>
          <w:szCs w:val="28"/>
        </w:rPr>
        <w:t xml:space="preserve">Liên quan nội dung: </w:t>
      </w:r>
      <w:r w:rsidR="00E665E7" w:rsidRPr="00211353">
        <w:rPr>
          <w:szCs w:val="28"/>
        </w:rPr>
        <w:t>Tỷ lệ doanh nghiệp sản xuấ</w:t>
      </w:r>
      <w:r w:rsidR="001058C7" w:rsidRPr="00211353">
        <w:rPr>
          <w:szCs w:val="28"/>
        </w:rPr>
        <w:t>t có hoạt</w:t>
      </w:r>
      <w:r w:rsidR="00E665E7" w:rsidRPr="00211353">
        <w:rPr>
          <w:szCs w:val="28"/>
        </w:rPr>
        <w:t xml:space="preserve"> động đổi mới sáng </w:t>
      </w:r>
      <w:r w:rsidR="00E665E7" w:rsidRPr="00211353">
        <w:rPr>
          <w:szCs w:val="28"/>
        </w:rPr>
        <w:lastRenderedPageBreak/>
        <w:t>tạo trên địa bàn</w:t>
      </w:r>
      <w:r w:rsidRPr="00211353">
        <w:rPr>
          <w:szCs w:val="28"/>
        </w:rPr>
        <w:t>;</w:t>
      </w:r>
      <w:r w:rsidR="00E665E7" w:rsidRPr="00211353">
        <w:rPr>
          <w:szCs w:val="28"/>
        </w:rPr>
        <w:t xml:space="preserve"> </w:t>
      </w:r>
      <w:r w:rsidRPr="00211353">
        <w:rPr>
          <w:szCs w:val="28"/>
        </w:rPr>
        <w:t>v</w:t>
      </w:r>
      <w:r w:rsidR="00E665E7" w:rsidRPr="00211353">
        <w:rPr>
          <w:szCs w:val="28"/>
        </w:rPr>
        <w:t>iệc xây dựng văn bằng bảo hộ, nhãn hiệu; số lượng sáng chế, giải pháp hữu ích; tỷ lệ khai thác thương mại trên địa bàn</w:t>
      </w:r>
      <w:r w:rsidRPr="00211353">
        <w:rPr>
          <w:szCs w:val="28"/>
        </w:rPr>
        <w:t>…Hiện nay, địa phương đang theo dõi triển khai theo định hướng, hướng dẫn của Tỉnh.</w:t>
      </w:r>
    </w:p>
    <w:p w:rsidR="00595413" w:rsidRPr="00211353" w:rsidRDefault="00595413" w:rsidP="00211353">
      <w:pPr>
        <w:widowControl w:val="0"/>
        <w:pBdr>
          <w:top w:val="dotted" w:sz="4" w:space="0" w:color="FFFFFF"/>
          <w:left w:val="dotted" w:sz="4" w:space="0" w:color="FFFFFF"/>
          <w:bottom w:val="dotted" w:sz="4" w:space="12" w:color="FFFFFF"/>
          <w:right w:val="dotted" w:sz="4" w:space="0" w:color="FFFFFF"/>
        </w:pBdr>
        <w:spacing w:before="0" w:line="312" w:lineRule="auto"/>
        <w:ind w:firstLine="709"/>
        <w:rPr>
          <w:szCs w:val="28"/>
        </w:rPr>
      </w:pPr>
      <w:r w:rsidRPr="00211353">
        <w:rPr>
          <w:szCs w:val="28"/>
        </w:rPr>
        <w:t>Đề xuất đặt hàng nhiệm vụ khoa học và công nghệ tại Công văn số 3280/UBND-VHXH ngày 30/6/2026</w:t>
      </w:r>
      <w:r w:rsidRPr="00211353">
        <w:rPr>
          <w:rStyle w:val="FootnoteReference"/>
          <w:szCs w:val="28"/>
        </w:rPr>
        <w:footnoteReference w:id="8"/>
      </w:r>
    </w:p>
    <w:p w:rsidR="005C0D5B" w:rsidRPr="00211353" w:rsidRDefault="00595413" w:rsidP="00211353">
      <w:pPr>
        <w:widowControl w:val="0"/>
        <w:pBdr>
          <w:top w:val="dotted" w:sz="4" w:space="0" w:color="FFFFFF"/>
          <w:left w:val="dotted" w:sz="4" w:space="0" w:color="FFFFFF"/>
          <w:bottom w:val="dotted" w:sz="4" w:space="12" w:color="FFFFFF"/>
          <w:right w:val="dotted" w:sz="4" w:space="0" w:color="FFFFFF"/>
        </w:pBdr>
        <w:spacing w:before="0" w:line="312" w:lineRule="auto"/>
        <w:ind w:firstLine="709"/>
        <w:rPr>
          <w:b/>
          <w:szCs w:val="28"/>
        </w:rPr>
      </w:pPr>
      <w:r w:rsidRPr="00211353">
        <w:rPr>
          <w:b/>
          <w:szCs w:val="28"/>
        </w:rPr>
        <w:t>2.6</w:t>
      </w:r>
      <w:r w:rsidR="00E665E7" w:rsidRPr="00211353">
        <w:rPr>
          <w:b/>
          <w:szCs w:val="28"/>
        </w:rPr>
        <w:t>. Về đầu tư, hoàn thiện hạ tầng cho khoa học, công nghệ, đổi mới sáng tạo và chuyển đổi số</w:t>
      </w:r>
    </w:p>
    <w:p w:rsidR="005C0D5B" w:rsidRPr="00211353" w:rsidRDefault="00C87401" w:rsidP="00211353">
      <w:pPr>
        <w:widowControl w:val="0"/>
        <w:pBdr>
          <w:top w:val="dotted" w:sz="4" w:space="0" w:color="FFFFFF"/>
          <w:left w:val="dotted" w:sz="4" w:space="0" w:color="FFFFFF"/>
          <w:bottom w:val="dotted" w:sz="4" w:space="12" w:color="FFFFFF"/>
          <w:right w:val="dotted" w:sz="4" w:space="0" w:color="FFFFFF"/>
        </w:pBdr>
        <w:spacing w:before="0" w:line="312" w:lineRule="auto"/>
        <w:ind w:firstLine="709"/>
        <w:rPr>
          <w:szCs w:val="28"/>
        </w:rPr>
      </w:pPr>
      <w:r w:rsidRPr="00211353">
        <w:rPr>
          <w:szCs w:val="28"/>
        </w:rPr>
        <w:t xml:space="preserve">- </w:t>
      </w:r>
      <w:r w:rsidR="00595413" w:rsidRPr="00211353">
        <w:rPr>
          <w:szCs w:val="28"/>
        </w:rPr>
        <w:t>H</w:t>
      </w:r>
      <w:r w:rsidRPr="00211353">
        <w:rPr>
          <w:szCs w:val="28"/>
        </w:rPr>
        <w:t>ỗ trợ, tạo điều kiện thuận lợi doanh nghiệp viễn thông trên địa bàn triển khai nhiệm vụ phát triển hạ tầng số, dùng chung hạ tầng viễn thông và hạ tầng kỹ thuật khác</w:t>
      </w:r>
      <w:r w:rsidR="00A10A1D" w:rsidRPr="00211353">
        <w:rPr>
          <w:szCs w:val="28"/>
        </w:rPr>
        <w:t>,</w:t>
      </w:r>
      <w:r w:rsidRPr="00211353">
        <w:rPr>
          <w:szCs w:val="28"/>
        </w:rPr>
        <w:t xml:space="preserve"> quản lý tốt các trạm BTS trên địa bàn</w:t>
      </w:r>
      <w:r w:rsidR="00A10A1D" w:rsidRPr="00211353">
        <w:rPr>
          <w:rStyle w:val="FootnoteReference"/>
          <w:szCs w:val="28"/>
        </w:rPr>
        <w:footnoteReference w:id="9"/>
      </w:r>
      <w:r w:rsidRPr="00211353">
        <w:rPr>
          <w:szCs w:val="28"/>
        </w:rPr>
        <w:t>;</w:t>
      </w:r>
      <w:r w:rsidR="005C0D5B" w:rsidRPr="00211353">
        <w:rPr>
          <w:szCs w:val="28"/>
        </w:rPr>
        <w:t xml:space="preserve"> 100% thuê bao điện thoại, Internet sử dụng đường truyền cáp quang; mật độ phủ sóng thông tin di động băng rộng mạng 4G </w:t>
      </w:r>
      <w:r w:rsidR="00E347C0" w:rsidRPr="00211353">
        <w:rPr>
          <w:szCs w:val="28"/>
        </w:rPr>
        <w:t xml:space="preserve">đạt </w:t>
      </w:r>
      <w:r w:rsidR="005C0D5B" w:rsidRPr="00211353">
        <w:rPr>
          <w:szCs w:val="28"/>
        </w:rPr>
        <w:t xml:space="preserve">100%; không có lõm sóng; một số vị trí được Viettel, VNPT </w:t>
      </w:r>
      <w:r w:rsidR="00BE5EBF" w:rsidRPr="00211353">
        <w:rPr>
          <w:szCs w:val="28"/>
        </w:rPr>
        <w:t xml:space="preserve">đang </w:t>
      </w:r>
      <w:r w:rsidR="005C0D5B" w:rsidRPr="00211353">
        <w:rPr>
          <w:szCs w:val="28"/>
        </w:rPr>
        <w:t>phủ sóng 5G.</w:t>
      </w:r>
    </w:p>
    <w:p w:rsidR="00C87401" w:rsidRPr="00211353" w:rsidRDefault="00C87401" w:rsidP="00211353">
      <w:pPr>
        <w:widowControl w:val="0"/>
        <w:pBdr>
          <w:top w:val="dotted" w:sz="4" w:space="0" w:color="FFFFFF"/>
          <w:left w:val="dotted" w:sz="4" w:space="0" w:color="FFFFFF"/>
          <w:bottom w:val="dotted" w:sz="4" w:space="12" w:color="FFFFFF"/>
          <w:right w:val="dotted" w:sz="4" w:space="0" w:color="FFFFFF"/>
        </w:pBdr>
        <w:spacing w:before="0" w:line="312" w:lineRule="auto"/>
        <w:ind w:firstLine="709"/>
        <w:rPr>
          <w:szCs w:val="28"/>
        </w:rPr>
      </w:pPr>
      <w:r w:rsidRPr="00211353">
        <w:rPr>
          <w:szCs w:val="28"/>
          <w:lang w:val="fr-FR"/>
        </w:rPr>
        <w:t xml:space="preserve">- Bảo đảm </w:t>
      </w:r>
      <w:r w:rsidRPr="00211353">
        <w:rPr>
          <w:szCs w:val="28"/>
        </w:rPr>
        <w:t>hạ tầng</w:t>
      </w:r>
      <w:r w:rsidR="003D2895" w:rsidRPr="00211353">
        <w:rPr>
          <w:szCs w:val="28"/>
        </w:rPr>
        <w:t xml:space="preserve"> số</w:t>
      </w:r>
      <w:r w:rsidRPr="00211353">
        <w:rPr>
          <w:szCs w:val="28"/>
        </w:rPr>
        <w:t xml:space="preserve"> phục vụ cho chính quyền địa phương 2 cấp</w:t>
      </w:r>
      <w:r w:rsidR="003D2895" w:rsidRPr="00211353">
        <w:rPr>
          <w:rStyle w:val="FootnoteReference"/>
          <w:szCs w:val="28"/>
        </w:rPr>
        <w:footnoteReference w:id="10"/>
      </w:r>
    </w:p>
    <w:p w:rsidR="00E665E7" w:rsidRPr="00211353" w:rsidRDefault="00F30F8E" w:rsidP="00211353">
      <w:pPr>
        <w:pStyle w:val="NormalWeb"/>
        <w:spacing w:before="0" w:beforeAutospacing="0" w:after="0" w:afterAutospacing="0" w:line="312" w:lineRule="auto"/>
        <w:ind w:firstLine="720"/>
        <w:jc w:val="both"/>
        <w:rPr>
          <w:b/>
          <w:sz w:val="28"/>
          <w:szCs w:val="28"/>
        </w:rPr>
      </w:pPr>
      <w:r w:rsidRPr="00211353">
        <w:rPr>
          <w:b/>
          <w:sz w:val="28"/>
          <w:szCs w:val="28"/>
        </w:rPr>
        <w:t>2.7</w:t>
      </w:r>
      <w:r w:rsidR="00E665E7" w:rsidRPr="00211353">
        <w:rPr>
          <w:b/>
          <w:sz w:val="28"/>
          <w:szCs w:val="28"/>
        </w:rPr>
        <w:t xml:space="preserve">. Về nguồn nhân lực </w:t>
      </w:r>
    </w:p>
    <w:p w:rsidR="00BE5EBF" w:rsidRPr="00211353" w:rsidRDefault="00B27D88" w:rsidP="00211353">
      <w:pPr>
        <w:pStyle w:val="NormalWeb"/>
        <w:spacing w:before="0" w:beforeAutospacing="0" w:after="0" w:afterAutospacing="0" w:line="312" w:lineRule="auto"/>
        <w:ind w:firstLine="720"/>
        <w:jc w:val="both"/>
        <w:rPr>
          <w:sz w:val="28"/>
          <w:szCs w:val="28"/>
        </w:rPr>
      </w:pPr>
      <w:r w:rsidRPr="00211353">
        <w:rPr>
          <w:sz w:val="28"/>
          <w:szCs w:val="28"/>
        </w:rPr>
        <w:t xml:space="preserve">- </w:t>
      </w:r>
      <w:r w:rsidR="00595413" w:rsidRPr="00211353">
        <w:rPr>
          <w:sz w:val="28"/>
          <w:szCs w:val="28"/>
        </w:rPr>
        <w:t>Tiếp tục bố trí</w:t>
      </w:r>
      <w:r w:rsidR="00BE5EBF" w:rsidRPr="00211353">
        <w:rPr>
          <w:sz w:val="28"/>
          <w:szCs w:val="28"/>
        </w:rPr>
        <w:t xml:space="preserve"> 01 cán bộ có trình độ chuyên môn về công nghệ thông tin, tham mưu</w:t>
      </w:r>
      <w:r w:rsidR="00595413" w:rsidRPr="00211353">
        <w:rPr>
          <w:sz w:val="28"/>
          <w:szCs w:val="28"/>
        </w:rPr>
        <w:t xml:space="preserve"> chuyển đổi số; ký 01 hợp </w:t>
      </w:r>
      <w:r w:rsidR="00F30F8E" w:rsidRPr="00211353">
        <w:rPr>
          <w:sz w:val="28"/>
          <w:szCs w:val="28"/>
        </w:rPr>
        <w:t>thực hiện nhiệm vụ công nghệ thông tin</w:t>
      </w:r>
    </w:p>
    <w:p w:rsidR="00E665E7" w:rsidRPr="00211353" w:rsidRDefault="00E665E7" w:rsidP="00211353">
      <w:pPr>
        <w:pStyle w:val="NormalWeb"/>
        <w:spacing w:before="0" w:beforeAutospacing="0" w:after="0" w:afterAutospacing="0" w:line="312" w:lineRule="auto"/>
        <w:ind w:firstLine="720"/>
        <w:jc w:val="both"/>
        <w:rPr>
          <w:sz w:val="28"/>
          <w:szCs w:val="28"/>
        </w:rPr>
      </w:pPr>
      <w:r w:rsidRPr="00211353">
        <w:rPr>
          <w:sz w:val="28"/>
          <w:szCs w:val="28"/>
        </w:rPr>
        <w:t xml:space="preserve">- </w:t>
      </w:r>
      <w:r w:rsidR="00B27D88" w:rsidRPr="00211353">
        <w:rPr>
          <w:sz w:val="28"/>
          <w:szCs w:val="28"/>
        </w:rPr>
        <w:t xml:space="preserve">Cử cán bộ công chức tham gia </w:t>
      </w:r>
      <w:r w:rsidRPr="00211353">
        <w:rPr>
          <w:sz w:val="28"/>
          <w:szCs w:val="28"/>
        </w:rPr>
        <w:t xml:space="preserve">bồi dưỡng, cập nhật kiến thức về khoa học công nghệ, chuyển đổi số, nâng cao kỹ năng số </w:t>
      </w:r>
      <w:r w:rsidR="00B27D88" w:rsidRPr="00211353">
        <w:rPr>
          <w:sz w:val="28"/>
          <w:szCs w:val="28"/>
        </w:rPr>
        <w:t>gắn với vị trí việc làm do Tỉnh tổ chức.</w:t>
      </w:r>
    </w:p>
    <w:p w:rsidR="00E665E7" w:rsidRPr="00211353" w:rsidRDefault="00F30F8E" w:rsidP="00211353">
      <w:pPr>
        <w:pStyle w:val="NormalWeb"/>
        <w:spacing w:before="0" w:beforeAutospacing="0" w:after="0" w:afterAutospacing="0" w:line="312" w:lineRule="auto"/>
        <w:ind w:firstLine="720"/>
        <w:jc w:val="both"/>
        <w:rPr>
          <w:b/>
          <w:sz w:val="28"/>
          <w:szCs w:val="28"/>
        </w:rPr>
      </w:pPr>
      <w:r w:rsidRPr="00211353">
        <w:rPr>
          <w:b/>
          <w:sz w:val="28"/>
          <w:szCs w:val="28"/>
        </w:rPr>
        <w:t>2.8</w:t>
      </w:r>
      <w:r w:rsidR="00E665E7" w:rsidRPr="00211353">
        <w:rPr>
          <w:b/>
          <w:sz w:val="28"/>
          <w:szCs w:val="28"/>
        </w:rPr>
        <w:t xml:space="preserve">. Về kinh phí triển khai thực hiện </w:t>
      </w:r>
    </w:p>
    <w:p w:rsidR="009442D2" w:rsidRPr="00211353" w:rsidRDefault="00F30F8E" w:rsidP="00211353">
      <w:pPr>
        <w:pStyle w:val="NormalWeb"/>
        <w:spacing w:before="0" w:beforeAutospacing="0" w:after="0" w:afterAutospacing="0" w:line="312" w:lineRule="auto"/>
        <w:ind w:firstLine="720"/>
        <w:jc w:val="both"/>
        <w:rPr>
          <w:sz w:val="28"/>
          <w:szCs w:val="28"/>
        </w:rPr>
      </w:pPr>
      <w:r w:rsidRPr="00211353">
        <w:rPr>
          <w:sz w:val="28"/>
          <w:szCs w:val="28"/>
        </w:rPr>
        <w:t>2</w:t>
      </w:r>
      <w:r w:rsidR="009442D2" w:rsidRPr="00211353">
        <w:rPr>
          <w:sz w:val="28"/>
          <w:szCs w:val="28"/>
        </w:rPr>
        <w:t>.</w:t>
      </w:r>
      <w:r w:rsidRPr="00211353">
        <w:rPr>
          <w:sz w:val="28"/>
          <w:szCs w:val="28"/>
        </w:rPr>
        <w:t>8</w:t>
      </w:r>
      <w:r w:rsidR="009442D2" w:rsidRPr="00211353">
        <w:rPr>
          <w:sz w:val="28"/>
          <w:szCs w:val="28"/>
        </w:rPr>
        <w:t>.</w:t>
      </w:r>
      <w:r w:rsidRPr="00211353">
        <w:rPr>
          <w:sz w:val="28"/>
          <w:szCs w:val="28"/>
        </w:rPr>
        <w:t>1</w:t>
      </w:r>
      <w:r w:rsidR="009442D2" w:rsidRPr="00211353">
        <w:rPr>
          <w:sz w:val="28"/>
          <w:szCs w:val="28"/>
        </w:rPr>
        <w:t xml:space="preserve"> Ngân sách tỉnh</w:t>
      </w:r>
    </w:p>
    <w:p w:rsidR="007847B6" w:rsidRPr="00211353" w:rsidRDefault="007847B6" w:rsidP="00211353">
      <w:pPr>
        <w:autoSpaceDE w:val="0"/>
        <w:autoSpaceDN w:val="0"/>
        <w:adjustRightInd w:val="0"/>
        <w:spacing w:before="0" w:line="312" w:lineRule="auto"/>
        <w:rPr>
          <w:rFonts w:eastAsia="TimesNewRomanPSMT"/>
          <w:szCs w:val="28"/>
        </w:rPr>
      </w:pPr>
      <w:r w:rsidRPr="00211353">
        <w:rPr>
          <w:szCs w:val="28"/>
        </w:rPr>
        <w:t xml:space="preserve">- Quyết định số 2904/QĐ-UBND ngày 31/12/2025 của UBND tỉnh về việc bổ sung có mục tiêu năm 2026 cho các địa phương. Nội dung này, </w:t>
      </w:r>
      <w:r w:rsidRPr="00211353">
        <w:rPr>
          <w:rFonts w:eastAsia="TimesNewRomanPSMT"/>
          <w:szCs w:val="28"/>
        </w:rPr>
        <w:t xml:space="preserve">địa phương đã </w:t>
      </w:r>
      <w:r w:rsidRPr="00211353">
        <w:rPr>
          <w:rFonts w:eastAsia="TimesNewRomanPSMT"/>
          <w:szCs w:val="28"/>
        </w:rPr>
        <w:lastRenderedPageBreak/>
        <w:t>hoàn thành mua sắm thiết bị chuyển đổi số, thiết bị đầu cuối 805 triệu đồng/805 triệu đồng, đạt 100%</w:t>
      </w:r>
      <w:r w:rsidRPr="00211353">
        <w:rPr>
          <w:rStyle w:val="FootnoteReference"/>
          <w:rFonts w:eastAsia="TimesNewRomanPSMT"/>
          <w:szCs w:val="28"/>
        </w:rPr>
        <w:footnoteReference w:id="11"/>
      </w:r>
      <w:r w:rsidRPr="00211353">
        <w:rPr>
          <w:rFonts w:eastAsia="TimesNewRomanPSMT"/>
          <w:szCs w:val="28"/>
        </w:rPr>
        <w:t xml:space="preserve"> </w:t>
      </w:r>
    </w:p>
    <w:p w:rsidR="007847B6" w:rsidRPr="00211353" w:rsidRDefault="007847B6" w:rsidP="00211353">
      <w:pPr>
        <w:autoSpaceDE w:val="0"/>
        <w:autoSpaceDN w:val="0"/>
        <w:adjustRightInd w:val="0"/>
        <w:spacing w:before="0" w:line="312" w:lineRule="auto"/>
        <w:rPr>
          <w:bCs/>
          <w:szCs w:val="28"/>
        </w:rPr>
      </w:pPr>
      <w:r w:rsidRPr="00211353">
        <w:rPr>
          <w:szCs w:val="28"/>
        </w:rPr>
        <w:t>- Quyết định số 2846/QĐ-UBND ngày 31/12/2025 của UBND tỉnh về việc bổ sung có mục tiêu năm 2025 cho các địa phương. Theo đó, địa phương được cấp k</w:t>
      </w:r>
      <w:r w:rsidRPr="00211353">
        <w:rPr>
          <w:bCs/>
          <w:szCs w:val="28"/>
        </w:rPr>
        <w:t xml:space="preserve">inh phí sửa chữa, nâng cấp hệ thống loa đài truyền thanh 64 triệu đồng. </w:t>
      </w:r>
      <w:r w:rsidR="00FE2D30" w:rsidRPr="00211353">
        <w:rPr>
          <w:bCs/>
          <w:szCs w:val="28"/>
        </w:rPr>
        <w:t>Địa phương đã bố trí kinh phí thực hiện xong và đã làm thủ tục hoàn trả kinh phí này.</w:t>
      </w:r>
    </w:p>
    <w:p w:rsidR="009442D2" w:rsidRPr="00211353" w:rsidRDefault="00F30F8E" w:rsidP="00211353">
      <w:pPr>
        <w:autoSpaceDE w:val="0"/>
        <w:autoSpaceDN w:val="0"/>
        <w:adjustRightInd w:val="0"/>
        <w:spacing w:before="0" w:line="312" w:lineRule="auto"/>
        <w:rPr>
          <w:bCs/>
          <w:szCs w:val="28"/>
        </w:rPr>
      </w:pPr>
      <w:r w:rsidRPr="00211353">
        <w:rPr>
          <w:bCs/>
          <w:szCs w:val="28"/>
        </w:rPr>
        <w:t>2.8</w:t>
      </w:r>
      <w:r w:rsidR="009442D2" w:rsidRPr="00211353">
        <w:rPr>
          <w:bCs/>
          <w:szCs w:val="28"/>
        </w:rPr>
        <w:t>.2. Ngân sách địa phương</w:t>
      </w:r>
    </w:p>
    <w:p w:rsidR="009442D2" w:rsidRPr="00211353" w:rsidRDefault="00591DE3" w:rsidP="00211353">
      <w:pPr>
        <w:autoSpaceDE w:val="0"/>
        <w:autoSpaceDN w:val="0"/>
        <w:adjustRightInd w:val="0"/>
        <w:spacing w:before="0" w:line="312" w:lineRule="auto"/>
        <w:rPr>
          <w:szCs w:val="28"/>
        </w:rPr>
      </w:pPr>
      <w:r w:rsidRPr="00211353">
        <w:rPr>
          <w:szCs w:val="28"/>
        </w:rPr>
        <w:t xml:space="preserve">Nghị quyết số 07/NQ-HĐND ngày 30/01/2026 của HĐND phường Ba Ngòi về điều chỉnh kế hoạch đầu tư công năm 2026, trong đó có 02 </w:t>
      </w:r>
      <w:r w:rsidR="007F1D15" w:rsidRPr="00211353">
        <w:rPr>
          <w:szCs w:val="28"/>
        </w:rPr>
        <w:t>dự án</w:t>
      </w:r>
      <w:r w:rsidRPr="00211353">
        <w:rPr>
          <w:szCs w:val="28"/>
        </w:rPr>
        <w:t xml:space="preserve">: Lắp đặt hệ thống camera giám sát phục vụ công tác quản lý khai thác khoáng sản (02 tỷ đồng) và Đầu tư đài truyền thanh ứng dụng công nghệ thông tin viễn thông (02 tỷ đồng). Hiện nay </w:t>
      </w:r>
      <w:r w:rsidR="007F1D15" w:rsidRPr="00211353">
        <w:rPr>
          <w:szCs w:val="28"/>
        </w:rPr>
        <w:t xml:space="preserve">đã triển khai hoàn thành </w:t>
      </w:r>
      <w:r w:rsidR="00F30F8E" w:rsidRPr="00211353">
        <w:rPr>
          <w:szCs w:val="28"/>
        </w:rPr>
        <w:t xml:space="preserve">02 </w:t>
      </w:r>
      <w:r w:rsidR="007F1D15" w:rsidRPr="00211353">
        <w:rPr>
          <w:szCs w:val="28"/>
        </w:rPr>
        <w:t>dự án.</w:t>
      </w:r>
    </w:p>
    <w:p w:rsidR="00E665E7" w:rsidRPr="00211353" w:rsidRDefault="00F30F8E" w:rsidP="00211353">
      <w:pPr>
        <w:pStyle w:val="NormalWeb"/>
        <w:spacing w:before="0" w:beforeAutospacing="0" w:after="0" w:afterAutospacing="0" w:line="312" w:lineRule="auto"/>
        <w:ind w:firstLine="720"/>
        <w:jc w:val="both"/>
        <w:rPr>
          <w:b/>
          <w:sz w:val="28"/>
          <w:szCs w:val="28"/>
        </w:rPr>
      </w:pPr>
      <w:r w:rsidRPr="00211353">
        <w:rPr>
          <w:b/>
          <w:sz w:val="28"/>
          <w:szCs w:val="28"/>
        </w:rPr>
        <w:t>3</w:t>
      </w:r>
      <w:r w:rsidR="00E665E7" w:rsidRPr="00211353">
        <w:rPr>
          <w:b/>
          <w:sz w:val="28"/>
          <w:szCs w:val="28"/>
        </w:rPr>
        <w:t xml:space="preserve">. </w:t>
      </w:r>
      <w:r w:rsidRPr="00211353">
        <w:rPr>
          <w:b/>
          <w:sz w:val="28"/>
          <w:szCs w:val="28"/>
        </w:rPr>
        <w:t>Đánh giá chung</w:t>
      </w:r>
      <w:r w:rsidR="00E665E7" w:rsidRPr="00211353">
        <w:rPr>
          <w:b/>
          <w:sz w:val="28"/>
          <w:szCs w:val="28"/>
        </w:rPr>
        <w:t xml:space="preserve"> </w:t>
      </w:r>
    </w:p>
    <w:p w:rsidR="00E665E7" w:rsidRPr="00211353" w:rsidRDefault="00F30F8E" w:rsidP="00211353">
      <w:pPr>
        <w:pStyle w:val="NormalWeb"/>
        <w:spacing w:before="0" w:beforeAutospacing="0" w:after="0" w:afterAutospacing="0" w:line="312" w:lineRule="auto"/>
        <w:ind w:firstLine="720"/>
        <w:jc w:val="both"/>
        <w:rPr>
          <w:sz w:val="28"/>
          <w:szCs w:val="28"/>
        </w:rPr>
      </w:pPr>
      <w:r w:rsidRPr="00211353">
        <w:rPr>
          <w:sz w:val="28"/>
          <w:szCs w:val="28"/>
        </w:rPr>
        <w:t>3.1. Kết quả đạt được</w:t>
      </w:r>
    </w:p>
    <w:p w:rsidR="00EA4BEE" w:rsidRPr="00211353" w:rsidRDefault="009E568E" w:rsidP="00211353">
      <w:pPr>
        <w:spacing w:before="0" w:line="312" w:lineRule="auto"/>
        <w:rPr>
          <w:spacing w:val="-4"/>
          <w:szCs w:val="28"/>
        </w:rPr>
      </w:pPr>
      <w:r w:rsidRPr="00211353">
        <w:rPr>
          <w:spacing w:val="-4"/>
          <w:szCs w:val="28"/>
        </w:rPr>
        <w:t xml:space="preserve">Thời gian qua, </w:t>
      </w:r>
      <w:r w:rsidR="00F30F8E" w:rsidRPr="00211353">
        <w:rPr>
          <w:spacing w:val="-4"/>
          <w:szCs w:val="28"/>
        </w:rPr>
        <w:t xml:space="preserve">Ban chỉ đạo </w:t>
      </w:r>
      <w:r w:rsidR="00EA4BEE" w:rsidRPr="00211353">
        <w:rPr>
          <w:spacing w:val="-4"/>
          <w:szCs w:val="28"/>
        </w:rPr>
        <w:t>quan tâm</w:t>
      </w:r>
      <w:r w:rsidR="00F30F8E" w:rsidRPr="00211353">
        <w:rPr>
          <w:spacing w:val="-4"/>
          <w:szCs w:val="28"/>
        </w:rPr>
        <w:t>, tập trung lãnh đạo, chỉ đạo</w:t>
      </w:r>
      <w:r w:rsidR="00EA4BEE" w:rsidRPr="00211353">
        <w:rPr>
          <w:spacing w:val="-4"/>
          <w:szCs w:val="28"/>
        </w:rPr>
        <w:t xml:space="preserve"> phát triển khoa học và công nghệ, đổi mới sáng tạo và chuyển đổi số, xem đây là những động lực quan trọng để thúc đẩy tăng trưởng kinh tế - xã hội bền vững. </w:t>
      </w:r>
      <w:r w:rsidR="00F30F8E" w:rsidRPr="00211353">
        <w:rPr>
          <w:spacing w:val="-4"/>
          <w:szCs w:val="28"/>
        </w:rPr>
        <w:t>Ban chỉ đạo</w:t>
      </w:r>
      <w:r w:rsidR="00EA4BEE" w:rsidRPr="00211353">
        <w:rPr>
          <w:spacing w:val="-4"/>
          <w:szCs w:val="28"/>
        </w:rPr>
        <w:t xml:space="preserve"> kịp thời ban hành các kế hoạch, chương trình</w:t>
      </w:r>
      <w:r w:rsidR="00F30F8E" w:rsidRPr="00211353">
        <w:rPr>
          <w:spacing w:val="-4"/>
          <w:szCs w:val="28"/>
        </w:rPr>
        <w:t>, quy chế</w:t>
      </w:r>
      <w:r w:rsidR="00EA4BEE" w:rsidRPr="00211353">
        <w:rPr>
          <w:spacing w:val="-4"/>
          <w:szCs w:val="28"/>
        </w:rPr>
        <w:t xml:space="preserve"> thực hiện nhiệm vụ phát triển khoa học, công nghệ, đổi mới sáng tạo và chuyển đổi số theo đúng chủ trương của Tỉnh, phù hợp với thực tiễn phát triển của địa phương. Công tác quán triệt, thông tin, tuyên truyền về phát triển khoa học công nghệ, đổi mới sáng tạo và chuyển đổi số cho các tổ chức, cá nhân được triển khai đồng bộ, kịp thời thông qua tổ chức Hội nghị, cuộc họp, góp phần tạo sự chuyển biến tích cực về nhận thức cho cán bộ, công chức, viên chức và tầng lớp Nhân dân trên địa bàn phường.  Kết quả chuyển đổi số gồm cả 3 trụ cột, đã được tham mưu, thực hiện góp phần nâng cao hiệu quả quản lý, điều hành chính quyền nhà nước và cung cấp dịch vụ công trực tuyến. Hạ tầng số và hạ tầng viễn thông trên địa bàn đảm bảo kết nối rộng khắp, đáp ứng yêu cầu chuyển đổi số của chính quyền, doanh nghiệp và người dân.</w:t>
      </w:r>
    </w:p>
    <w:p w:rsidR="00EA4BEE" w:rsidRPr="00211353" w:rsidRDefault="00EA4BEE" w:rsidP="00211353">
      <w:pPr>
        <w:spacing w:before="0" w:line="312" w:lineRule="auto"/>
        <w:rPr>
          <w:szCs w:val="28"/>
        </w:rPr>
      </w:pPr>
      <w:r w:rsidRPr="00211353">
        <w:rPr>
          <w:szCs w:val="28"/>
        </w:rPr>
        <w:lastRenderedPageBreak/>
        <w:t xml:space="preserve">- Nhận thức về chuyển đổi số của đội ngũ lãnh đạo, CBCCVC, người lao động, của cộng đồng doanh nghiệp và toàn thể Nhân dân trên địa bàn đã có sự chuyển biến rõ nét, thể hiện sự quyết tâm, nỗ lực tổ chức triển khai của các cơ quan thuộc hệ thống chính trị và sự quan tâm tham gia, đóng góp của người dân, doanh nghiệp vào các hoạt động chuyển đổi số của địa phương. </w:t>
      </w:r>
    </w:p>
    <w:p w:rsidR="00EA4BEE" w:rsidRPr="00211353" w:rsidRDefault="00EA4BEE" w:rsidP="00211353">
      <w:pPr>
        <w:spacing w:before="0" w:line="312" w:lineRule="auto"/>
        <w:rPr>
          <w:szCs w:val="28"/>
        </w:rPr>
      </w:pPr>
      <w:r w:rsidRPr="00211353">
        <w:rPr>
          <w:szCs w:val="28"/>
        </w:rPr>
        <w:t>- Các chương trình, kế hoạch thực hiện chuyển đổi số của phường đã cơ bản được ban hành theo chỉ đạo của tỉnh, tạo nền tảng cho việc triển khai thời gian tới.</w:t>
      </w:r>
    </w:p>
    <w:p w:rsidR="00EA4BEE" w:rsidRPr="00211353" w:rsidRDefault="00EA4BEE" w:rsidP="00211353">
      <w:pPr>
        <w:spacing w:before="0" w:line="312" w:lineRule="auto"/>
        <w:rPr>
          <w:szCs w:val="28"/>
        </w:rPr>
      </w:pPr>
      <w:r w:rsidRPr="00211353">
        <w:rPr>
          <w:szCs w:val="28"/>
        </w:rPr>
        <w:t xml:space="preserve">- Công tác tuyên truyền, vận động người dân tham gia sử dụng các ứng dụng, các dịch vụ </w:t>
      </w:r>
      <w:r w:rsidR="0033794E" w:rsidRPr="00211353">
        <w:rPr>
          <w:szCs w:val="28"/>
        </w:rPr>
        <w:t>công nghệ thông t</w:t>
      </w:r>
      <w:r w:rsidR="001058C7" w:rsidRPr="00211353">
        <w:rPr>
          <w:szCs w:val="28"/>
        </w:rPr>
        <w:t>i</w:t>
      </w:r>
      <w:r w:rsidR="0033794E" w:rsidRPr="00211353">
        <w:rPr>
          <w:szCs w:val="28"/>
        </w:rPr>
        <w:t>n</w:t>
      </w:r>
      <w:r w:rsidRPr="00211353">
        <w:rPr>
          <w:szCs w:val="28"/>
        </w:rPr>
        <w:t xml:space="preserve"> do cơ quan nhà nước triển khai tiếp tục được quan tâm, đa dạng về hình thức, chú trọng nâng cao chất lượng nội dung, góp phần hình thành văn hóa số cho người dân.</w:t>
      </w:r>
    </w:p>
    <w:p w:rsidR="00E665E7" w:rsidRPr="00211353" w:rsidRDefault="00F30F8E" w:rsidP="00211353">
      <w:pPr>
        <w:pStyle w:val="NormalWeb"/>
        <w:spacing w:before="0" w:beforeAutospacing="0" w:after="0" w:afterAutospacing="0" w:line="312" w:lineRule="auto"/>
        <w:ind w:firstLine="720"/>
        <w:jc w:val="both"/>
        <w:rPr>
          <w:sz w:val="28"/>
          <w:szCs w:val="28"/>
        </w:rPr>
      </w:pPr>
      <w:r w:rsidRPr="00211353">
        <w:rPr>
          <w:sz w:val="28"/>
          <w:szCs w:val="28"/>
        </w:rPr>
        <w:t>3.</w:t>
      </w:r>
      <w:r w:rsidR="00E665E7" w:rsidRPr="00211353">
        <w:rPr>
          <w:sz w:val="28"/>
          <w:szCs w:val="28"/>
        </w:rPr>
        <w:t xml:space="preserve">2. Những khó khăn, hạn chế trong quá trình triển khai thực hiện. </w:t>
      </w:r>
    </w:p>
    <w:p w:rsidR="00EA4BEE" w:rsidRPr="00211353" w:rsidRDefault="00EA4BEE" w:rsidP="00211353">
      <w:pPr>
        <w:spacing w:before="0" w:line="312" w:lineRule="auto"/>
        <w:rPr>
          <w:i/>
          <w:iCs/>
          <w:szCs w:val="28"/>
        </w:rPr>
      </w:pPr>
      <w:r w:rsidRPr="00211353">
        <w:rPr>
          <w:szCs w:val="28"/>
        </w:rPr>
        <w:t>- Việc tiếp cận thông tin, ứng dụng công nghệ thông tin còn hạn chế nhất là đối với các hộ gia đình vùng nông thôn, dân tộc thiểu số tại Tổ dân phố Giải Phóng gây khó khăn trong triển khai dịch vụ công trực tuyến; Việc xã hội hóa nguồn kinh phí cho hoạt động khoa học và công nghệ trong tổ chức, doanh nghiệp còn hạn chế.</w:t>
      </w:r>
    </w:p>
    <w:p w:rsidR="00EA4BEE" w:rsidRPr="00211353" w:rsidRDefault="00EA4BEE" w:rsidP="00211353">
      <w:pPr>
        <w:spacing w:before="0" w:line="312" w:lineRule="auto"/>
        <w:rPr>
          <w:szCs w:val="28"/>
        </w:rPr>
      </w:pPr>
      <w:r w:rsidRPr="00211353">
        <w:rPr>
          <w:szCs w:val="28"/>
        </w:rPr>
        <w:t>- Một số chỉ tiêu về kinh tế số, xã hội số quá trình triển khai còn khó khăn, nhất là các chỉ tiêu liên quan đến hỗ trợ doanh nghiệp, người dân chuyển đổi số vì cần phải có thời gian để doanh nghiệp và người dân sẵn sàng, tiếp cận công nghệ, chuyển đổi trạng thái, hình thức, môi trường lao động, sản xuất, kinh doanh và sinh hoạt trong nhân dân, nhất là những hoạt động đã hình thành thói quen lâu dài (như việc sử dụng tiền mặt, mua sắm, thực hiện dịch vụ hành chính công hay việc quản lý quy trình sản xuất, kinh doanh, bán hàng...).</w:t>
      </w:r>
    </w:p>
    <w:p w:rsidR="00164C4C" w:rsidRPr="00211353" w:rsidRDefault="00164C4C" w:rsidP="00211353">
      <w:pPr>
        <w:spacing w:before="0" w:line="312" w:lineRule="auto"/>
        <w:rPr>
          <w:szCs w:val="28"/>
        </w:rPr>
      </w:pPr>
      <w:r w:rsidRPr="00211353">
        <w:rPr>
          <w:szCs w:val="28"/>
        </w:rPr>
        <w:t>- Một số nội dung liên quan công tác đảm bảo an toàn thông tin còn hạn chế.</w:t>
      </w:r>
    </w:p>
    <w:p w:rsidR="00E665E7" w:rsidRPr="00211353" w:rsidRDefault="00F30F8E" w:rsidP="00211353">
      <w:pPr>
        <w:pStyle w:val="NormalWeb"/>
        <w:spacing w:before="0" w:beforeAutospacing="0" w:after="0" w:afterAutospacing="0" w:line="312" w:lineRule="auto"/>
        <w:ind w:firstLine="720"/>
        <w:jc w:val="both"/>
        <w:rPr>
          <w:sz w:val="28"/>
          <w:szCs w:val="28"/>
        </w:rPr>
      </w:pPr>
      <w:r w:rsidRPr="00211353">
        <w:rPr>
          <w:sz w:val="28"/>
          <w:szCs w:val="28"/>
        </w:rPr>
        <w:t>3.3</w:t>
      </w:r>
      <w:r w:rsidR="00E665E7" w:rsidRPr="00211353">
        <w:rPr>
          <w:sz w:val="28"/>
          <w:szCs w:val="28"/>
        </w:rPr>
        <w:t>. Nguyên nhân: Chủ quan, khách quan.</w:t>
      </w:r>
    </w:p>
    <w:p w:rsidR="00EA4BEE" w:rsidRPr="00211353" w:rsidRDefault="00EA4BEE" w:rsidP="00211353">
      <w:pPr>
        <w:spacing w:before="0" w:line="312" w:lineRule="auto"/>
        <w:rPr>
          <w:szCs w:val="28"/>
        </w:rPr>
      </w:pPr>
      <w:r w:rsidRPr="00211353">
        <w:rPr>
          <w:szCs w:val="28"/>
        </w:rPr>
        <w:t>- Hiện nay Tỉnh chưa ban hành cơ chế, chính sách hoạt động Tổ công nghệ số cộng đồng và Đề án 06 nên hoạt động của Tổ về triển khai chuyển đổi số, hỗ trợ người dân, tổ chức hoạt động bình dân học vụ số chưa kịp thời, thường xuyên</w:t>
      </w:r>
      <w:r w:rsidR="00F731A0" w:rsidRPr="00211353">
        <w:rPr>
          <w:szCs w:val="28"/>
        </w:rPr>
        <w:t>.</w:t>
      </w:r>
      <w:r w:rsidRPr="00211353">
        <w:rPr>
          <w:szCs w:val="28"/>
        </w:rPr>
        <w:t xml:space="preserve"> </w:t>
      </w:r>
    </w:p>
    <w:p w:rsidR="00EA4BEE" w:rsidRPr="00211353" w:rsidRDefault="00EA4BEE" w:rsidP="00211353">
      <w:pPr>
        <w:spacing w:before="0" w:line="312" w:lineRule="auto"/>
        <w:rPr>
          <w:szCs w:val="28"/>
        </w:rPr>
      </w:pPr>
      <w:r w:rsidRPr="00211353">
        <w:rPr>
          <w:szCs w:val="28"/>
        </w:rPr>
        <w:t>- Giai đoạn chuyển tiếp sau sắp xếp bộ máy chính quyền 02 cấp, khối lượng công việc rất lớn, một số nội dung cần chờ hướng dẫn triển khai từ cấp trên, hệ thống thông tin mới cần có thời gian tiếp cận, sử dụng nên ảnh hưởng nhất định triển khai chuyển đổi số, đặc biệt dịch vụ công trực tuyến.</w:t>
      </w:r>
    </w:p>
    <w:p w:rsidR="00EA4BEE" w:rsidRPr="00211353" w:rsidRDefault="00EA4BEE" w:rsidP="00211353">
      <w:pPr>
        <w:spacing w:before="0" w:line="312" w:lineRule="auto"/>
        <w:rPr>
          <w:szCs w:val="28"/>
        </w:rPr>
      </w:pPr>
      <w:r w:rsidRPr="00211353">
        <w:rPr>
          <w:szCs w:val="28"/>
        </w:rPr>
        <w:lastRenderedPageBreak/>
        <w:t>- Một số cơ quan, đơn vị; tổ chức chính trị - xã hội; Tổ công nghệ số cộng đồng và Đề án 06 chưa thường xuyên tuyên truyền, hỗ trợ người dân về chuyển đổi số.</w:t>
      </w:r>
    </w:p>
    <w:p w:rsidR="00E665E7" w:rsidRPr="00211353" w:rsidRDefault="00F30F8E" w:rsidP="00211353">
      <w:pPr>
        <w:pStyle w:val="NormalWeb"/>
        <w:spacing w:before="0" w:beforeAutospacing="0" w:after="0" w:afterAutospacing="0" w:line="312" w:lineRule="auto"/>
        <w:ind w:firstLine="720"/>
        <w:jc w:val="both"/>
        <w:rPr>
          <w:b/>
          <w:sz w:val="28"/>
          <w:szCs w:val="28"/>
        </w:rPr>
      </w:pPr>
      <w:r w:rsidRPr="00211353">
        <w:rPr>
          <w:b/>
          <w:sz w:val="28"/>
          <w:szCs w:val="28"/>
        </w:rPr>
        <w:t>4</w:t>
      </w:r>
      <w:r w:rsidR="00E665E7" w:rsidRPr="00211353">
        <w:rPr>
          <w:b/>
          <w:sz w:val="28"/>
          <w:szCs w:val="28"/>
        </w:rPr>
        <w:t xml:space="preserve">. </w:t>
      </w:r>
      <w:r w:rsidRPr="00211353">
        <w:rPr>
          <w:b/>
          <w:sz w:val="28"/>
          <w:szCs w:val="28"/>
        </w:rPr>
        <w:t>Nhiệm vụ, giải pháp trong thời gian đến</w:t>
      </w:r>
    </w:p>
    <w:p w:rsidR="00EA4BEE" w:rsidRPr="00211353" w:rsidRDefault="00F30F8E" w:rsidP="00211353">
      <w:pPr>
        <w:spacing w:before="0" w:line="312" w:lineRule="auto"/>
        <w:rPr>
          <w:szCs w:val="28"/>
        </w:rPr>
      </w:pPr>
      <w:r w:rsidRPr="00211353">
        <w:rPr>
          <w:bCs/>
          <w:szCs w:val="28"/>
          <w:lang w:val="fr-FR"/>
        </w:rPr>
        <w:t>4.</w:t>
      </w:r>
      <w:r w:rsidR="00EA4BEE" w:rsidRPr="00211353">
        <w:rPr>
          <w:bCs/>
          <w:szCs w:val="28"/>
          <w:lang w:val="fr-FR"/>
        </w:rPr>
        <w:t xml:space="preserve">1. </w:t>
      </w:r>
      <w:r w:rsidR="00F731A0" w:rsidRPr="00211353">
        <w:rPr>
          <w:bCs/>
          <w:szCs w:val="28"/>
          <w:lang w:val="fr-FR"/>
        </w:rPr>
        <w:t xml:space="preserve">Tiếp tục thực hiện </w:t>
      </w:r>
      <w:r w:rsidR="00EA4BEE" w:rsidRPr="00211353">
        <w:rPr>
          <w:szCs w:val="28"/>
        </w:rPr>
        <w:t>Nghị quyết số 48-NQ/TU ngày 20/02/2025 của B</w:t>
      </w:r>
      <w:r w:rsidR="00F731A0" w:rsidRPr="00211353">
        <w:rPr>
          <w:szCs w:val="28"/>
        </w:rPr>
        <w:t>an chấp hành Đ</w:t>
      </w:r>
      <w:r w:rsidR="00EA4BEE" w:rsidRPr="00211353">
        <w:rPr>
          <w:szCs w:val="28"/>
        </w:rPr>
        <w:t>ảng bộ tỉnh Khánh Hòa thực hiện Nghị quyết số 57-NQ/TW ngày 22/12/2024 của Bộ Chính trị về đột phá phát triển khoa học, công nghệ, đổi mới sáng tạo và chuyến đổi số quốc gia</w:t>
      </w:r>
      <w:r w:rsidR="00F731A0" w:rsidRPr="00211353">
        <w:rPr>
          <w:szCs w:val="28"/>
        </w:rPr>
        <w:t>.</w:t>
      </w:r>
    </w:p>
    <w:p w:rsidR="00F731A0" w:rsidRPr="00211353" w:rsidRDefault="00F30F8E" w:rsidP="00211353">
      <w:pPr>
        <w:spacing w:before="0" w:line="312" w:lineRule="auto"/>
        <w:rPr>
          <w:bCs/>
          <w:szCs w:val="28"/>
          <w:lang w:val="fr-FR"/>
        </w:rPr>
      </w:pPr>
      <w:r w:rsidRPr="00211353">
        <w:rPr>
          <w:bCs/>
          <w:szCs w:val="28"/>
          <w:lang w:val="fr-FR"/>
        </w:rPr>
        <w:t>4.</w:t>
      </w:r>
      <w:r w:rsidR="00F731A0" w:rsidRPr="00211353">
        <w:rPr>
          <w:bCs/>
          <w:szCs w:val="28"/>
          <w:lang w:val="fr-FR"/>
        </w:rPr>
        <w:t>2. Tiếp tục duy trì, sử dụng có hiệu quả các nền tảng số dùng cho do Trung ương, Tỉnh triển khai đáp ứng yêu cầu nhiệm vụ</w:t>
      </w:r>
      <w:r w:rsidR="00164C4C" w:rsidRPr="00211353">
        <w:rPr>
          <w:bCs/>
          <w:szCs w:val="28"/>
          <w:lang w:val="fr-FR"/>
        </w:rPr>
        <w:t xml:space="preserve">, trong đó tập trung </w:t>
      </w:r>
      <w:r w:rsidR="00164C4C" w:rsidRPr="00211353">
        <w:rPr>
          <w:szCs w:val="28"/>
        </w:rPr>
        <w:t>thực hiện báo cáo chuyển đổi số trên hệ thống IOC tỉnh Khánh Hòa;</w:t>
      </w:r>
      <w:r w:rsidR="00F731A0" w:rsidRPr="00211353">
        <w:rPr>
          <w:bCs/>
          <w:szCs w:val="28"/>
          <w:lang w:val="fr-FR"/>
        </w:rPr>
        <w:t xml:space="preserve"> triển khai hoàn thành các dự án, nhiệm vụ chuyển đổi số đưa vào hoạt động hiệu quả; </w:t>
      </w:r>
      <w:r w:rsidR="00164C4C" w:rsidRPr="00211353">
        <w:rPr>
          <w:szCs w:val="28"/>
        </w:rPr>
        <w:t>rà soát khắc phục hạn chế liên quan an toàn thông tin</w:t>
      </w:r>
      <w:r w:rsidR="00F731A0" w:rsidRPr="00211353">
        <w:rPr>
          <w:bCs/>
          <w:szCs w:val="28"/>
          <w:lang w:val="fr-FR"/>
        </w:rPr>
        <w:t>, xây dựng hồ sơ cấp độ an toàn thông tin trình phê duyệt theo quy định; triển khai hiệu quả thanh toán không dùng tiền mặt trên các lĩnh vực; tiếp tục triển khai hiệu quả đề án 06; nâng cao năng lực số Tổ dân phố.</w:t>
      </w:r>
    </w:p>
    <w:p w:rsidR="00EA4BEE" w:rsidRPr="00211353" w:rsidRDefault="00F30F8E" w:rsidP="00211353">
      <w:pPr>
        <w:spacing w:before="0" w:line="312" w:lineRule="auto"/>
        <w:rPr>
          <w:szCs w:val="28"/>
        </w:rPr>
      </w:pPr>
      <w:r w:rsidRPr="00211353">
        <w:rPr>
          <w:szCs w:val="28"/>
        </w:rPr>
        <w:t>4.</w:t>
      </w:r>
      <w:r w:rsidR="00F731A0" w:rsidRPr="00211353">
        <w:rPr>
          <w:szCs w:val="28"/>
        </w:rPr>
        <w:t>3</w:t>
      </w:r>
      <w:r w:rsidR="00EA4BEE" w:rsidRPr="00211353">
        <w:rPr>
          <w:szCs w:val="28"/>
        </w:rPr>
        <w:t xml:space="preserve">. </w:t>
      </w:r>
      <w:r w:rsidR="00F731A0" w:rsidRPr="00211353">
        <w:rPr>
          <w:szCs w:val="28"/>
        </w:rPr>
        <w:t>Triển khai</w:t>
      </w:r>
      <w:r w:rsidR="00EA4BEE" w:rsidRPr="00211353">
        <w:rPr>
          <w:szCs w:val="28"/>
        </w:rPr>
        <w:t xml:space="preserve"> Phong trào “Bình dân học vụ số” trên địa bàn phườ</w:t>
      </w:r>
      <w:r w:rsidR="00F731A0" w:rsidRPr="00211353">
        <w:rPr>
          <w:szCs w:val="28"/>
        </w:rPr>
        <w:t>ng Ba Ngòi</w:t>
      </w:r>
      <w:r w:rsidR="00EA4BEE" w:rsidRPr="00211353">
        <w:rPr>
          <w:szCs w:val="28"/>
        </w:rPr>
        <w:t>. Trong đó, tập trung triển khai “Ngày hội toàn dân học tập số” vào ngày Chuyển đổi số quốc gia ngày 10/10 năm</w:t>
      </w:r>
      <w:r w:rsidR="00164C4C" w:rsidRPr="00211353">
        <w:rPr>
          <w:szCs w:val="28"/>
        </w:rPr>
        <w:t xml:space="preserve"> 2026</w:t>
      </w:r>
      <w:r w:rsidR="00EA4BEE" w:rsidRPr="00211353">
        <w:rPr>
          <w:szCs w:val="28"/>
        </w:rPr>
        <w:t>. Kết hợp giữa các hoạt động trực tuyến và trực tiếp tại địa phương như tổ chức hội nghị, tọa đàm; trải nghiệm và hướng dẫn sử dụng các nền tảng, dịch vụ số, lớp học số cho cộng đồng.</w:t>
      </w:r>
    </w:p>
    <w:p w:rsidR="00F30F8E" w:rsidRPr="00211353" w:rsidRDefault="00F30F8E" w:rsidP="00211353">
      <w:pPr>
        <w:spacing w:before="0" w:line="312" w:lineRule="auto"/>
        <w:rPr>
          <w:b/>
          <w:spacing w:val="-4"/>
          <w:szCs w:val="28"/>
        </w:rPr>
      </w:pPr>
      <w:r w:rsidRPr="00211353">
        <w:rPr>
          <w:b/>
          <w:szCs w:val="28"/>
        </w:rPr>
        <w:t>5</w:t>
      </w:r>
      <w:r w:rsidR="00E665E7" w:rsidRPr="00211353">
        <w:rPr>
          <w:b/>
          <w:szCs w:val="28"/>
        </w:rPr>
        <w:t xml:space="preserve">. </w:t>
      </w:r>
      <w:r w:rsidRPr="00211353">
        <w:rPr>
          <w:b/>
          <w:spacing w:val="-4"/>
          <w:szCs w:val="28"/>
        </w:rPr>
        <w:t>Đề xuất, kiến nghị</w:t>
      </w:r>
    </w:p>
    <w:p w:rsidR="00F30F8E" w:rsidRPr="00211353" w:rsidRDefault="00F30F8E" w:rsidP="00211353">
      <w:pPr>
        <w:pStyle w:val="NormalWeb"/>
        <w:spacing w:before="0" w:beforeAutospacing="0" w:after="0" w:afterAutospacing="0" w:line="312" w:lineRule="auto"/>
        <w:ind w:firstLine="720"/>
        <w:jc w:val="both"/>
        <w:rPr>
          <w:spacing w:val="-4"/>
          <w:sz w:val="28"/>
          <w:szCs w:val="28"/>
        </w:rPr>
      </w:pPr>
      <w:r w:rsidRPr="00211353">
        <w:rPr>
          <w:spacing w:val="-4"/>
          <w:sz w:val="28"/>
          <w:szCs w:val="28"/>
        </w:rPr>
        <w:t>Đề nghị UBND phường kiến nghị Trung ương, tỉnh một số nội dung sau:</w:t>
      </w:r>
    </w:p>
    <w:p w:rsidR="00E665E7" w:rsidRPr="00211353" w:rsidRDefault="00F30F8E" w:rsidP="00211353">
      <w:pPr>
        <w:pStyle w:val="NormalWeb"/>
        <w:spacing w:before="0" w:beforeAutospacing="0" w:after="0" w:afterAutospacing="0" w:line="312" w:lineRule="auto"/>
        <w:ind w:firstLine="720"/>
        <w:jc w:val="both"/>
        <w:rPr>
          <w:sz w:val="28"/>
          <w:szCs w:val="28"/>
        </w:rPr>
      </w:pPr>
      <w:r w:rsidRPr="00211353">
        <w:rPr>
          <w:sz w:val="28"/>
          <w:szCs w:val="28"/>
        </w:rPr>
        <w:t>5.</w:t>
      </w:r>
      <w:r w:rsidR="00E665E7" w:rsidRPr="00211353">
        <w:rPr>
          <w:sz w:val="28"/>
          <w:szCs w:val="28"/>
        </w:rPr>
        <w:t xml:space="preserve">1. Đối với Trung ương, tỉnh. </w:t>
      </w:r>
    </w:p>
    <w:p w:rsidR="00EA4BEE" w:rsidRPr="00211353" w:rsidRDefault="00EA4BEE" w:rsidP="00211353">
      <w:pPr>
        <w:spacing w:before="0" w:line="312" w:lineRule="auto"/>
        <w:rPr>
          <w:spacing w:val="-4"/>
          <w:szCs w:val="28"/>
        </w:rPr>
      </w:pPr>
      <w:r w:rsidRPr="00211353">
        <w:rPr>
          <w:spacing w:val="-4"/>
          <w:szCs w:val="28"/>
        </w:rPr>
        <w:t xml:space="preserve">Cần triển khai các nền tảng, hệ thống thông tin theo hướng tập trung, dùng chung do Bộ ngành triển khai, quản lý thống nhất theo hướng đồng bộ từ Trung ương, đến cấp xã. </w:t>
      </w:r>
    </w:p>
    <w:p w:rsidR="00E665E7" w:rsidRPr="00211353" w:rsidRDefault="00F30F8E" w:rsidP="00211353">
      <w:pPr>
        <w:pStyle w:val="NormalWeb"/>
        <w:spacing w:before="0" w:beforeAutospacing="0" w:after="0" w:afterAutospacing="0" w:line="312" w:lineRule="auto"/>
        <w:ind w:firstLine="720"/>
        <w:jc w:val="both"/>
        <w:rPr>
          <w:sz w:val="28"/>
          <w:szCs w:val="28"/>
        </w:rPr>
      </w:pPr>
      <w:r w:rsidRPr="00211353">
        <w:rPr>
          <w:sz w:val="28"/>
          <w:szCs w:val="28"/>
        </w:rPr>
        <w:t>5.</w:t>
      </w:r>
      <w:r w:rsidR="00E665E7" w:rsidRPr="00211353">
        <w:rPr>
          <w:sz w:val="28"/>
          <w:szCs w:val="28"/>
        </w:rPr>
        <w:t>2. Đối với các cơ quan, tổ chức có liên quan trên địa bàn tỉnh.</w:t>
      </w:r>
    </w:p>
    <w:p w:rsidR="009E568E" w:rsidRPr="00211353" w:rsidRDefault="009E568E" w:rsidP="00211353">
      <w:pPr>
        <w:spacing w:before="0" w:line="312" w:lineRule="auto"/>
        <w:rPr>
          <w:szCs w:val="28"/>
        </w:rPr>
      </w:pPr>
      <w:r w:rsidRPr="00211353">
        <w:rPr>
          <w:szCs w:val="28"/>
        </w:rPr>
        <w:t xml:space="preserve">- Ban hành chính sách hỗ trợ hoạt động cho Tổ Công nghệ số cộng đồng và Đề án 06 tại các địa phương. </w:t>
      </w:r>
    </w:p>
    <w:p w:rsidR="00B27D88" w:rsidRPr="00211353" w:rsidRDefault="009E568E" w:rsidP="00211353">
      <w:pPr>
        <w:pStyle w:val="NormalWeb"/>
        <w:spacing w:before="0" w:beforeAutospacing="0" w:after="0" w:afterAutospacing="0" w:line="312" w:lineRule="auto"/>
        <w:ind w:firstLine="720"/>
        <w:jc w:val="both"/>
        <w:rPr>
          <w:sz w:val="28"/>
          <w:szCs w:val="28"/>
        </w:rPr>
      </w:pPr>
      <w:r w:rsidRPr="00211353">
        <w:rPr>
          <w:sz w:val="28"/>
          <w:szCs w:val="28"/>
        </w:rPr>
        <w:t xml:space="preserve">- </w:t>
      </w:r>
      <w:r w:rsidR="00B27D88" w:rsidRPr="00211353">
        <w:rPr>
          <w:sz w:val="28"/>
          <w:szCs w:val="28"/>
        </w:rPr>
        <w:t>Đào tạo, bồi dưỡng chuyên sâu c</w:t>
      </w:r>
      <w:r w:rsidR="001058C7" w:rsidRPr="00211353">
        <w:rPr>
          <w:sz w:val="28"/>
          <w:szCs w:val="28"/>
        </w:rPr>
        <w:t>ho cán bộ chuyên trách về chuyển</w:t>
      </w:r>
      <w:r w:rsidR="00B27D88" w:rsidRPr="00211353">
        <w:rPr>
          <w:sz w:val="28"/>
          <w:szCs w:val="28"/>
        </w:rPr>
        <w:t xml:space="preserve"> đổi số</w:t>
      </w:r>
    </w:p>
    <w:p w:rsidR="009E568E" w:rsidRPr="00211353" w:rsidRDefault="009E568E" w:rsidP="00211353">
      <w:pPr>
        <w:spacing w:before="0" w:line="312" w:lineRule="auto"/>
        <w:rPr>
          <w:szCs w:val="28"/>
        </w:rPr>
      </w:pPr>
      <w:r w:rsidRPr="00211353">
        <w:rPr>
          <w:szCs w:val="28"/>
        </w:rPr>
        <w:t>- Tổ chức tuyển dụng biên chế công chức công nghệ thông tin nhằm đảm bảo nguồn lực tham mưu triển khai nhiệm vụ.</w:t>
      </w:r>
    </w:p>
    <w:p w:rsidR="00F30F8E" w:rsidRPr="00211353" w:rsidRDefault="00F30F8E" w:rsidP="00211353">
      <w:pPr>
        <w:spacing w:before="0" w:line="312" w:lineRule="auto"/>
        <w:rPr>
          <w:b/>
          <w:bCs/>
          <w:szCs w:val="28"/>
          <w:lang w:val="fr-FR"/>
        </w:rPr>
      </w:pPr>
      <w:r w:rsidRPr="00211353">
        <w:rPr>
          <w:b/>
          <w:bCs/>
          <w:szCs w:val="28"/>
          <w:lang w:val="fr-FR"/>
        </w:rPr>
        <w:lastRenderedPageBreak/>
        <w:t>II. NHIỆM VỤ CẢI CÁCH HÀNH CHÍNH</w:t>
      </w:r>
    </w:p>
    <w:p w:rsidR="00917F0E" w:rsidRPr="00211353" w:rsidRDefault="00917F0E" w:rsidP="00211353">
      <w:pPr>
        <w:spacing w:before="0" w:line="312" w:lineRule="auto"/>
        <w:rPr>
          <w:b/>
          <w:szCs w:val="28"/>
        </w:rPr>
      </w:pPr>
      <w:r w:rsidRPr="00211353">
        <w:rPr>
          <w:b/>
          <w:szCs w:val="28"/>
        </w:rPr>
        <w:t xml:space="preserve">1. Công tác chỉ đạo, điều hành CCHC </w:t>
      </w:r>
    </w:p>
    <w:p w:rsidR="00917F0E" w:rsidRPr="00211353" w:rsidRDefault="00917F0E" w:rsidP="00211353">
      <w:pPr>
        <w:spacing w:before="0" w:line="312" w:lineRule="auto"/>
        <w:ind w:firstLine="709"/>
        <w:rPr>
          <w:b/>
          <w:szCs w:val="28"/>
        </w:rPr>
      </w:pPr>
      <w:r w:rsidRPr="00211353">
        <w:rPr>
          <w:szCs w:val="28"/>
        </w:rPr>
        <w:t>- Nhằm tiếp tục triển khai thực hiện có hiệu quả công tác cải cách hành chính (CCHC) trong 6 tháng đầu năm 2026; ngày 13/01/2026, UBND phường ban hành Kế hoạch CCHC phường năm 2026</w:t>
      </w:r>
      <w:r w:rsidRPr="00211353">
        <w:rPr>
          <w:rStyle w:val="FootnoteReference"/>
          <w:szCs w:val="28"/>
        </w:rPr>
        <w:footnoteReference w:id="12"/>
      </w:r>
      <w:r w:rsidRPr="00211353">
        <w:rPr>
          <w:szCs w:val="28"/>
        </w:rPr>
        <w:t xml:space="preserve">, đề ra 12 mục tiêu trọng tâm, 48 nhiệm vụ, giải pháp cụ thể, phân định rõ trách nhiệm cơ quan, đơn vị chủ trì và cơ quan phối hợp, thời hạn, kết quả trên 06 lĩnh vực CCHC. Tiếp theo, </w:t>
      </w:r>
      <w:r w:rsidRPr="00211353">
        <w:rPr>
          <w:spacing w:val="-8"/>
          <w:szCs w:val="28"/>
        </w:rPr>
        <w:t xml:space="preserve">ngày 13/04/2026, UBND phường </w:t>
      </w:r>
      <w:r w:rsidRPr="00211353">
        <w:rPr>
          <w:szCs w:val="28"/>
        </w:rPr>
        <w:t>ban hành</w:t>
      </w:r>
      <w:r w:rsidRPr="00211353">
        <w:rPr>
          <w:spacing w:val="-8"/>
          <w:szCs w:val="28"/>
        </w:rPr>
        <w:t xml:space="preserve"> Kế hoạch CCHC năm 2026 theo </w:t>
      </w:r>
      <w:r w:rsidRPr="00211353">
        <w:rPr>
          <w:szCs w:val="28"/>
        </w:rPr>
        <w:t>Quyết định số 1277/QĐ-UBND ngày 13/4/2026 của UBND tỉnh Khánh Hòa về bổ sung, cập nhật Kế hoạch CCHC tỉnh Khánh Hòa năm 2026</w:t>
      </w:r>
      <w:r w:rsidRPr="00211353">
        <w:rPr>
          <w:rStyle w:val="FootnoteReference"/>
          <w:szCs w:val="28"/>
        </w:rPr>
        <w:footnoteReference w:id="13"/>
      </w:r>
      <w:r w:rsidRPr="00211353">
        <w:rPr>
          <w:szCs w:val="28"/>
        </w:rPr>
        <w:t xml:space="preserve">, đề ra </w:t>
      </w:r>
      <w:r w:rsidRPr="00211353">
        <w:rPr>
          <w:spacing w:val="-8"/>
          <w:szCs w:val="28"/>
        </w:rPr>
        <w:t xml:space="preserve">12 chỉ tiêu trọng tâm và bổ sung, cập nhật 04 nhiệm vụ CCHC năm 2026, nâng số nhiệm vụ CCHC năm 2026 so với kế hoạch trước đó lên 52 nhiệm vụ. </w:t>
      </w:r>
    </w:p>
    <w:p w:rsidR="00917F0E" w:rsidRPr="00211353" w:rsidRDefault="00917F0E" w:rsidP="00211353">
      <w:pPr>
        <w:spacing w:before="0" w:line="312" w:lineRule="auto"/>
        <w:ind w:firstLine="709"/>
        <w:rPr>
          <w:szCs w:val="28"/>
        </w:rPr>
      </w:pPr>
      <w:r w:rsidRPr="00211353">
        <w:rPr>
          <w:szCs w:val="28"/>
        </w:rPr>
        <w:t>- Ban chỉ đạo cải cách hành chính triển khai kế hoạch thực thi trên các lĩnh vực, nội dung CCHC: Tuyên truyền CCHC; kiểm tra và xử lý văn bản quy phạm pháp luật (QPPL), rà soát và hệ thống hoá văn bản QPPL, theo dõi tình hình thi hành pháp luật; kiểm soát thủ tục hành chính (TTHC); tổ chức, bộ máy; chuyển đổi số, triển khai thực hiện Đề án 06. Trong 6 tháng đầu năm, ban hành trên 20 văn bản cải cách hành chính. Cụ thể: T</w:t>
      </w:r>
      <w:r w:rsidRPr="00211353">
        <w:rPr>
          <w:szCs w:val="28"/>
          <w:shd w:val="clear" w:color="auto" w:fill="FFFFFF"/>
        </w:rPr>
        <w:t>riển khai thực hiện nhiệm vụ trọng tâm năm 2026 với nội dung phấn đấu thực hiện tốt công tác cải  cải cách hành chính</w:t>
      </w:r>
      <w:r w:rsidRPr="00211353">
        <w:rPr>
          <w:rStyle w:val="FootnoteReference"/>
          <w:szCs w:val="28"/>
          <w:shd w:val="clear" w:color="auto" w:fill="FFFFFF"/>
        </w:rPr>
        <w:footnoteReference w:id="14"/>
      </w:r>
      <w:r w:rsidRPr="00211353">
        <w:rPr>
          <w:szCs w:val="28"/>
          <w:shd w:val="clear" w:color="auto" w:fill="FFFFFF"/>
        </w:rPr>
        <w:t>; tiếp tục nâng cao hiệu quả công tác cải cách hành chính năm 2026</w:t>
      </w:r>
      <w:r w:rsidRPr="00211353">
        <w:rPr>
          <w:rStyle w:val="FootnoteReference"/>
          <w:szCs w:val="28"/>
          <w:shd w:val="clear" w:color="auto" w:fill="FFFFFF"/>
        </w:rPr>
        <w:footnoteReference w:id="15"/>
      </w:r>
      <w:r w:rsidRPr="00211353">
        <w:rPr>
          <w:szCs w:val="28"/>
          <w:shd w:val="clear" w:color="auto" w:fill="FFFFFF"/>
        </w:rPr>
        <w:t>; khẩn trương triển khai các nhiệm vụ trọng tâm công tác cải cách hành chính Quý II/2026</w:t>
      </w:r>
      <w:r w:rsidRPr="00211353">
        <w:rPr>
          <w:rStyle w:val="FootnoteReference"/>
          <w:szCs w:val="28"/>
          <w:shd w:val="clear" w:color="auto" w:fill="FFFFFF"/>
        </w:rPr>
        <w:footnoteReference w:id="16"/>
      </w:r>
      <w:r w:rsidRPr="00211353">
        <w:rPr>
          <w:szCs w:val="28"/>
          <w:shd w:val="clear" w:color="auto" w:fill="FFFFFF"/>
        </w:rPr>
        <w:t>; kiểm tra việc thực hiện kỷ luật, kỷ cương công vụ</w:t>
      </w:r>
      <w:r w:rsidRPr="00211353">
        <w:rPr>
          <w:rStyle w:val="FootnoteReference"/>
          <w:szCs w:val="28"/>
          <w:shd w:val="clear" w:color="auto" w:fill="FFFFFF"/>
        </w:rPr>
        <w:footnoteReference w:id="17"/>
      </w:r>
      <w:r w:rsidRPr="00211353">
        <w:rPr>
          <w:szCs w:val="28"/>
          <w:shd w:val="clear" w:color="auto" w:fill="FFFFFF"/>
        </w:rPr>
        <w:t>; triển khai mô hình “hành chính lưu động, phục vụ Nhân dân” trong giải quyết thủ tục hành chính</w:t>
      </w:r>
      <w:r w:rsidRPr="00211353">
        <w:rPr>
          <w:rStyle w:val="FootnoteReference"/>
          <w:szCs w:val="28"/>
          <w:shd w:val="clear" w:color="auto" w:fill="FFFFFF"/>
        </w:rPr>
        <w:footnoteReference w:id="18"/>
      </w:r>
      <w:r w:rsidRPr="00211353">
        <w:rPr>
          <w:szCs w:val="28"/>
          <w:shd w:val="clear" w:color="auto" w:fill="FFFFFF"/>
        </w:rPr>
        <w:t xml:space="preserve">; </w:t>
      </w:r>
      <w:r w:rsidRPr="00211353">
        <w:rPr>
          <w:szCs w:val="28"/>
        </w:rPr>
        <w:t>triển khai nhiệm vụ phát triển khoa học, công nghệ, đổi mới sáng tạo, chuyển đổi số và Đề án 06</w:t>
      </w:r>
      <w:r w:rsidRPr="00211353">
        <w:rPr>
          <w:rStyle w:val="FootnoteReference"/>
          <w:szCs w:val="28"/>
        </w:rPr>
        <w:footnoteReference w:id="19"/>
      </w:r>
    </w:p>
    <w:p w:rsidR="00917F0E" w:rsidRPr="00211353" w:rsidRDefault="00917F0E" w:rsidP="00211353">
      <w:pPr>
        <w:spacing w:before="0" w:line="312" w:lineRule="auto"/>
        <w:ind w:firstLine="709"/>
        <w:rPr>
          <w:szCs w:val="28"/>
        </w:rPr>
      </w:pPr>
      <w:r w:rsidRPr="00211353">
        <w:rPr>
          <w:szCs w:val="28"/>
        </w:rPr>
        <w:lastRenderedPageBreak/>
        <w:t>- Công tác tuyên truyền CCHC, tập huấn CCHC.</w:t>
      </w:r>
      <w:r w:rsidRPr="00211353">
        <w:rPr>
          <w:b/>
          <w:szCs w:val="28"/>
        </w:rPr>
        <w:t xml:space="preserve"> B</w:t>
      </w:r>
      <w:r w:rsidRPr="00211353">
        <w:rPr>
          <w:szCs w:val="28"/>
        </w:rPr>
        <w:t>an hành Kế hoạch tuyên truyền CCHC phường  năm 2026</w:t>
      </w:r>
      <w:r w:rsidRPr="00211353">
        <w:rPr>
          <w:rStyle w:val="FootnoteReference"/>
          <w:szCs w:val="28"/>
        </w:rPr>
        <w:footnoteReference w:id="20"/>
      </w:r>
      <w:r w:rsidRPr="00211353">
        <w:rPr>
          <w:szCs w:val="28"/>
        </w:rPr>
        <w:t xml:space="preserve">, đề ra 14 nội dung chủ yếu, 7 giải pháp, 17 nhiệm vụ, 07 hình thức trọng tâm, hướng đến 03 mục tiêu: (1) Tiếp tục củng cố, tăng cường sự ủng hộ, đồng thuận của cán bộ, công chức, viên chức, đảng viên, người dân, tổ chức, doanh nghiệp đối với công tác CCHC; (2) Đảm bảo các mục tiêu, nhiệm vụ, giải pháp trọng tâm, tình hình và kết quả CCHC được tuyên truyền, phổ biến đến 100% cán bộ, công chức, viên chức; (3) Góp phần cải thiện và nâng cao vị trí thứ hạng các Chỉ số đánh giá năm 2026; tuyên truyền trực quan tại Trung tâm Phục vụ hành chính công, thực hiện khẩu hiệu </w:t>
      </w:r>
      <w:r w:rsidRPr="00211353">
        <w:rPr>
          <w:spacing w:val="3"/>
          <w:szCs w:val="28"/>
          <w:shd w:val="clear" w:color="auto" w:fill="FFFFFF"/>
        </w:rPr>
        <w:t xml:space="preserve">5 đúng (Đúng quy trình, đúng thành phần hồ sơ, đúng thời gian, đúng thái độ, đúng trách nhiệm); 3 không (không đùn đẩy, không thu thêm tiền, không gây khó dễ); 2 chủ động (Chủ động hướng dẫn, chủ động phối hợp nội bộ); bố trí 01 cán bộ, công chức trực tiếp hỗ trợ, hướng dẫn người dân thực hiện dịch vụ công trực tuyến; bố trí 01 hệ thống tra cứu, tìm kiếm thông tin dịch vụ công trực tuyến; </w:t>
      </w:r>
      <w:r w:rsidRPr="00211353">
        <w:rPr>
          <w:szCs w:val="28"/>
        </w:rPr>
        <w:t>tuyên truyền CCHC Trang Thông tin điện tử phường, từ ngày 15/12/2025 đến nay đăng tải thường xuyên hơn 120 tin bài, văn bản liên quan đến tình hình, kết quả cải cách hành chính (thu hút 20.493 lượt truy cập). Bên cạnh đó, các trang mạng xã hội các cơ quan, đơn vị cũng tích cực thông tin, tuyên truyền các nội dung, văn bản CCHC; b</w:t>
      </w:r>
      <w:r w:rsidRPr="00211353">
        <w:rPr>
          <w:spacing w:val="-4"/>
          <w:szCs w:val="28"/>
        </w:rPr>
        <w:t xml:space="preserve">iên tập 5 tin, bài liên quan hướng dẫn dịch vụ công trực tuyến, lợi ích dịch vụ công trực tuyến, sử dụng Cổng dịch vụ công quốc gia, hệ thống tin giải quyết TTHC của Bộ ngành, phong trào “bình dân học vụ số” phát tuyên truyền </w:t>
      </w:r>
      <w:r w:rsidRPr="00211353">
        <w:rPr>
          <w:szCs w:val="28"/>
        </w:rPr>
        <w:t xml:space="preserve">trên hệ thống Đài truyền thanh với </w:t>
      </w:r>
      <w:r w:rsidRPr="00211353">
        <w:rPr>
          <w:spacing w:val="3"/>
          <w:szCs w:val="28"/>
          <w:shd w:val="clear" w:color="auto" w:fill="FFFFFF"/>
        </w:rPr>
        <w:t xml:space="preserve">50 lượt, tổng gần 250 phút; </w:t>
      </w:r>
      <w:r w:rsidRPr="00211353">
        <w:rPr>
          <w:spacing w:val="-4"/>
          <w:szCs w:val="28"/>
        </w:rPr>
        <w:t xml:space="preserve">tuyên truyền </w:t>
      </w:r>
      <w:r w:rsidRPr="00211353">
        <w:rPr>
          <w:szCs w:val="28"/>
        </w:rPr>
        <w:t>CCHC thông qua các hoạt động giải quyết thủ tục hành chính lưu động tại Tổ dân phố Giải Phóng, thu hút hơn 1.000 người dân được hỗ trợ, hướng dẫn về thủ tục hành chính, chuyển đổi số.</w:t>
      </w:r>
    </w:p>
    <w:p w:rsidR="00917F0E" w:rsidRPr="00211353" w:rsidRDefault="00917F0E" w:rsidP="00211353">
      <w:pPr>
        <w:pStyle w:val="NormalWeb"/>
        <w:spacing w:before="0" w:beforeAutospacing="0" w:after="0" w:afterAutospacing="0" w:line="312" w:lineRule="auto"/>
        <w:ind w:firstLine="720"/>
        <w:jc w:val="both"/>
        <w:rPr>
          <w:sz w:val="28"/>
          <w:szCs w:val="28"/>
        </w:rPr>
      </w:pPr>
      <w:r w:rsidRPr="00211353">
        <w:rPr>
          <w:sz w:val="28"/>
          <w:szCs w:val="28"/>
        </w:rPr>
        <w:t xml:space="preserve">- </w:t>
      </w:r>
      <w:r w:rsidRPr="00211353">
        <w:rPr>
          <w:bCs/>
          <w:sz w:val="28"/>
          <w:szCs w:val="28"/>
        </w:rPr>
        <w:t>Mô hình, sáng kiến, giải pháp mới trong cải cách hành chính.</w:t>
      </w:r>
      <w:r w:rsidRPr="00211353">
        <w:rPr>
          <w:b/>
          <w:bCs/>
          <w:sz w:val="28"/>
          <w:szCs w:val="28"/>
        </w:rPr>
        <w:t xml:space="preserve"> </w:t>
      </w:r>
      <w:r w:rsidRPr="00211353">
        <w:rPr>
          <w:sz w:val="28"/>
          <w:szCs w:val="28"/>
        </w:rPr>
        <w:t xml:space="preserve">Ngày 14/05/2026, UBND phường tổ chức Hội nghị ra mắt Tổ thực hiện mô hình “ Hành </w:t>
      </w:r>
      <w:r w:rsidRPr="00211353">
        <w:rPr>
          <w:sz w:val="28"/>
          <w:szCs w:val="28"/>
        </w:rPr>
        <w:lastRenderedPageBreak/>
        <w:t xml:space="preserve">chính lưu động, phục vụ Nhân dân” theo quyết định số 186/QĐ-UBND ngày 12/05/2026 của UBND phường về việc thành lập tổ thực hiện mô hình “Hành chính lưu động, phục vụ Nhân dân”. Mục tiêu: </w:t>
      </w:r>
      <w:r w:rsidRPr="00211353">
        <w:rPr>
          <w:rStyle w:val="Emphasis"/>
          <w:bCs/>
          <w:i w:val="0"/>
          <w:sz w:val="28"/>
          <w:szCs w:val="28"/>
          <w:shd w:val="clear" w:color="auto" w:fill="FFFFFF"/>
        </w:rPr>
        <w:t>hỗ trợ người dân hiểu quy trình chuẩn bị hồ sơ, kê khai, hoàn thiện các loại mẫu biểu theo quy định, thực hiện thủ tục hành chính (TTHC) giúp tiết kiệm thời gian, chi phí đi lại và rút ngắn thời gian giải quyết thủ tục; Xây dựng hình ảnh mô hình chính quyền thân thiện, nâng cao mức độ hài lòng của người dân gắn với việc vận hành mô hình chính quyền địa phương 02 cấp lấy sự hài lòng của người dân làm thước đo; đồng thời góp phần thúc đẩy xây dựng cộng đồng có kiến thức, kỹ năng số cơ bản; tổ chức hoạt động hỗ trợ nộp hồ sơ trực tuyến trong thực hiện TTHC nhằm thúc đẩy chất lượng dịch vụ công, nâng cao nhận thức của người dân về ý nghĩa, vai trò, tầm quan trọng của nộp hồ sơ trực tuyến. Thay đổi thói quen nộp hồ sơ TTHC từ trực tiếp sang trực tuyến thông qua việc tổ chức triển khai các biện pháp hướng dẫn, hỗ trợ chuyển đổi số cụ thể, phù hợp với người dân góp phần giúp nâng cao chất lượng cung cấp dịch vụ công, giải quyết TTHC cho người dân trên môi trường điện tử dễ dàng</w:t>
      </w:r>
      <w:r w:rsidRPr="00211353">
        <w:rPr>
          <w:rStyle w:val="FootnoteReference"/>
          <w:bCs/>
          <w:iCs/>
          <w:sz w:val="28"/>
          <w:szCs w:val="28"/>
          <w:shd w:val="clear" w:color="auto" w:fill="FFFFFF"/>
        </w:rPr>
        <w:footnoteReference w:id="21"/>
      </w:r>
      <w:r w:rsidRPr="00211353">
        <w:rPr>
          <w:rStyle w:val="Emphasis"/>
          <w:bCs/>
          <w:i w:val="0"/>
          <w:sz w:val="28"/>
          <w:szCs w:val="28"/>
          <w:shd w:val="clear" w:color="auto" w:fill="FFFFFF"/>
        </w:rPr>
        <w:t xml:space="preserve">. </w:t>
      </w:r>
      <w:r w:rsidRPr="00211353">
        <w:rPr>
          <w:sz w:val="28"/>
          <w:szCs w:val="28"/>
        </w:rPr>
        <w:t>Qua triển khai mô hình này có thể thấy, bên cạnh việc phục vụ người dân tốt hơn, giúp người dân giảm thời gian, chi phí đi lại, các thành viên trong Tổ thực hiện mô hình còn hướng dẫn tận tình để người dân hiểu rõ về quy trình chuẩn bị hồ sơ, kê khai, hoàn thiện các loại mẫu biểu theo quy định. Người dân còn được tuyên truyền, hướng dẫn các kỹ năng số, thực hiện nộp hồ sơ trực tuyến trong thực hiện các dịch vụ công trực tuyến, từ đó góp phần thúc đẩy chất lượng dịch vụ công, giải quyết TTHC cho người dân trên môi trường số…”. Hiện nay, địa phương chuẩn bị tổng kết, đánh giá và tiếp nhận nhân rộng triển khai thời gian đến.</w:t>
      </w:r>
    </w:p>
    <w:p w:rsidR="00917F0E" w:rsidRPr="00211353" w:rsidRDefault="00917F0E" w:rsidP="00211353">
      <w:pPr>
        <w:pStyle w:val="NormalWeb"/>
        <w:spacing w:before="0" w:beforeAutospacing="0" w:after="0" w:afterAutospacing="0" w:line="312" w:lineRule="auto"/>
        <w:ind w:firstLine="720"/>
        <w:jc w:val="both"/>
        <w:rPr>
          <w:b/>
          <w:sz w:val="28"/>
          <w:szCs w:val="28"/>
        </w:rPr>
      </w:pPr>
      <w:r w:rsidRPr="00211353">
        <w:rPr>
          <w:b/>
          <w:sz w:val="28"/>
          <w:szCs w:val="28"/>
        </w:rPr>
        <w:t>2. Kết quả thực hiện các chỉ tiêu, nhiệm vụ</w:t>
      </w:r>
    </w:p>
    <w:p w:rsidR="00917F0E" w:rsidRPr="00211353" w:rsidRDefault="00917F0E" w:rsidP="00211353">
      <w:pPr>
        <w:spacing w:before="0" w:line="312" w:lineRule="auto"/>
        <w:ind w:firstLine="709"/>
        <w:rPr>
          <w:b/>
          <w:szCs w:val="28"/>
        </w:rPr>
      </w:pPr>
      <w:r w:rsidRPr="00211353">
        <w:rPr>
          <w:spacing w:val="-4"/>
          <w:szCs w:val="28"/>
        </w:rPr>
        <w:t xml:space="preserve">2.1. </w:t>
      </w:r>
      <w:r w:rsidRPr="00211353">
        <w:rPr>
          <w:b/>
          <w:szCs w:val="28"/>
        </w:rPr>
        <w:t xml:space="preserve">Cải cách thể chế. </w:t>
      </w:r>
    </w:p>
    <w:p w:rsidR="001012D2" w:rsidRPr="00211353" w:rsidRDefault="00917F0E" w:rsidP="00211353">
      <w:pPr>
        <w:spacing w:before="0" w:line="312" w:lineRule="auto"/>
        <w:ind w:firstLine="709"/>
        <w:rPr>
          <w:szCs w:val="28"/>
        </w:rPr>
      </w:pPr>
      <w:r w:rsidRPr="00211353">
        <w:rPr>
          <w:szCs w:val="28"/>
        </w:rPr>
        <w:lastRenderedPageBreak/>
        <w:t>Tổ chức triển khai thực hiện đồng bộ, toàn diện các quy định của Nghị định số 80/2025/NĐ-CP ngày 01/4/2025 của Chính phủ về tổ chức thi hành văn bản quy phạm pháp luật; Quyết định số 46/QĐ-TTg ngày 08/01/2026 Thủ tướng Chính phủ ban hành Kế hoạch theo dõi việc thi hành văn bản quy phạm pháp luật trong lĩnh vực trọng tâm, liên ngành năm 2026. Trong đó, tổ chức triển khai thực hiện tốt Nghị quyết số 66-NQ/TW ngày 30/4/2025 của Bộ Chính trị về đổi mới công tác xây dựng và thi hành pháp luật đáp ứng yêu cầu phát triển đất nước trong kỷ nguyên mới; các nhiệm vụ và giải pháp chủ yếu của Chính phủ và các cơ quan liên quan được Quốc hội giao tại khoản 3.7 Điều 3 Nghị quyết số 244/2025/QH15 ngày 13/11/2025 của Quốc hội khóa XV về Kế hoạch phát triển kinh tế - xã hội năm 2026</w:t>
      </w:r>
      <w:r w:rsidR="001012D2" w:rsidRPr="00211353">
        <w:rPr>
          <w:szCs w:val="28"/>
        </w:rPr>
        <w:t>. Ban hành Kế hoạch công tác phổ biến, giáo dục pháp luật; hòa giải ở cơ sở</w:t>
      </w:r>
      <w:r w:rsidR="001012D2" w:rsidRPr="00211353">
        <w:rPr>
          <w:rStyle w:val="FootnoteReference"/>
          <w:szCs w:val="28"/>
        </w:rPr>
        <w:footnoteReference w:id="22"/>
      </w:r>
      <w:r w:rsidR="001012D2" w:rsidRPr="00211353">
        <w:rPr>
          <w:szCs w:val="28"/>
        </w:rPr>
        <w:t>; xây dựng phường đạt chuẩn tiếp cận pháp luật năm 2026. Theo đó, các nội dung chủ yếu tập trung vào Phổ biến quy định của các Luật, Nghị quyết mới được Quốc hội thông qua, các văn bản pháp luật của Chính phủ, Thủ tướng Chính phủ, các Bộ, ngành và chính quyền các cấp; Tổ chức các cuộc thi tìm hiểu pháp luật; Tổ chức bồi dưỡng nâng cao kiến thức pháp luật, kỹ năng nghiệp vụ hòa giải ở cơ sở cho đội ngũ hòa giải viên ở cơ sở, bảo đảm thực hiện đạt mục tiêu đề ra theo Đề án “Nâng cao năng lực đội ngũ hòa giải viên ở cơ sở giai đoạn 2024 - 2030” ,…</w:t>
      </w:r>
    </w:p>
    <w:p w:rsidR="001012D2" w:rsidRPr="00211353" w:rsidRDefault="001012D2" w:rsidP="00211353">
      <w:pPr>
        <w:spacing w:before="0" w:line="312" w:lineRule="auto"/>
        <w:ind w:firstLine="709"/>
        <w:rPr>
          <w:b/>
          <w:szCs w:val="28"/>
        </w:rPr>
      </w:pPr>
      <w:r w:rsidRPr="00211353">
        <w:rPr>
          <w:spacing w:val="-4"/>
          <w:szCs w:val="28"/>
        </w:rPr>
        <w:t xml:space="preserve">2.2. </w:t>
      </w:r>
      <w:r w:rsidRPr="00211353">
        <w:rPr>
          <w:b/>
          <w:szCs w:val="28"/>
        </w:rPr>
        <w:t>Cải cách thủ tục hành chính</w:t>
      </w:r>
    </w:p>
    <w:p w:rsidR="001012D2" w:rsidRPr="00211353" w:rsidRDefault="001012D2" w:rsidP="00211353">
      <w:pPr>
        <w:widowControl w:val="0"/>
        <w:spacing w:before="0" w:line="312" w:lineRule="auto"/>
        <w:rPr>
          <w:spacing w:val="-4"/>
          <w:szCs w:val="28"/>
        </w:rPr>
      </w:pPr>
      <w:r w:rsidRPr="00211353">
        <w:rPr>
          <w:iCs/>
          <w:szCs w:val="28"/>
          <w:lang w:val="nl-NL"/>
        </w:rPr>
        <w:t>Tổ chức niêm yết công khai đầy đủ bộ thủ tục hành chính tại bảng niêm yết công khai thủ tục hành chính, in thành bìa có gắn mã QR tại Trung tâm, với 70 lĩnh vực, 430 thủ tục hành chính tạo điều kiện cho Nhân dân thuận tiện trong việc kiểm tra, liên hệ công việc.</w:t>
      </w:r>
      <w:r w:rsidRPr="00211353">
        <w:rPr>
          <w:szCs w:val="28"/>
          <w:lang w:val="nl-NL"/>
        </w:rPr>
        <w:t xml:space="preserve"> Bên cạnh đó đã tạo lập bộ tài liệu và hồ sơ mẫu đúng theo quy định (hồ sơ mẫu rõ ràng, dễ hiểu, các TTHC đều có tên và mã số thủ tục).</w:t>
      </w:r>
      <w:r w:rsidR="00B63EA0" w:rsidRPr="00211353">
        <w:rPr>
          <w:szCs w:val="28"/>
          <w:lang w:val="nl-NL"/>
        </w:rPr>
        <w:t xml:space="preserve"> T</w:t>
      </w:r>
      <w:r w:rsidR="00B63EA0" w:rsidRPr="00211353">
        <w:rPr>
          <w:szCs w:val="28"/>
        </w:rPr>
        <w:t>hường xuyên theo dõi, đánh giá việc thực hiện các TTHC đang thực hiện tại đơn vị; thực hiện nghiêm chế độ báo cáo về công tác kiểm soát TTHC theo quy định. Đã chỉ đạo các bộ phận chuyên môn tổ chức rà soát các quy định hiện hành đối với danh sách các TTHC chưa được sửa đổi, bổ sung theo quy định pháp luật.</w:t>
      </w:r>
    </w:p>
    <w:p w:rsidR="00B14E7E" w:rsidRPr="00211353" w:rsidRDefault="00B14E7E" w:rsidP="00211353">
      <w:pPr>
        <w:widowControl w:val="0"/>
        <w:spacing w:before="0" w:line="312" w:lineRule="auto"/>
        <w:ind w:firstLine="709"/>
        <w:rPr>
          <w:szCs w:val="28"/>
        </w:rPr>
      </w:pPr>
      <w:r w:rsidRPr="00211353">
        <w:rPr>
          <w:szCs w:val="28"/>
        </w:rPr>
        <w:lastRenderedPageBreak/>
        <w:t>- Tình hình tiếp nhận trên Hệ thống tỉnh: Tổng số tiếp nhận: 1.951 hồ sơ (Trong kỳ 1.571</w:t>
      </w:r>
      <w:r w:rsidRPr="00211353">
        <w:rPr>
          <w:szCs w:val="28"/>
          <w:lang w:val="vi-VN"/>
        </w:rPr>
        <w:t xml:space="preserve"> </w:t>
      </w:r>
      <w:r w:rsidRPr="00211353">
        <w:rPr>
          <w:szCs w:val="28"/>
        </w:rPr>
        <w:t>hồ sơ, trong đó: 1.879 hồ sơ trực tuyến, 72 hồ sơ trực tiếp), từ kỳ trước chuyển qua 380 hồ sơ. Hồ sơ tiếp nhận trực tuyến: 1.879/1.951, đạt 96,3%; Hồ sơ trực tuyến toàn trình: 1.143/1.879, đạt 60,8%;  Hồ sơ trực tuyến một phần: 736/1.879, đạt 39,1%;  Hồ sơ đã giải quyết 1.572 hồ sơ (trước hạn 1.569, đúng hạn: 00, trễ hạn 3); hồ sơ đang giải quyết trong hạn: 379 hồ sơ.</w:t>
      </w:r>
    </w:p>
    <w:p w:rsidR="00B14E7E" w:rsidRPr="00211353" w:rsidRDefault="00B14E7E" w:rsidP="00211353">
      <w:pPr>
        <w:pStyle w:val="BodyTextIndent"/>
        <w:tabs>
          <w:tab w:val="left" w:pos="840"/>
        </w:tabs>
        <w:spacing w:line="312" w:lineRule="auto"/>
        <w:ind w:firstLine="709"/>
        <w:rPr>
          <w:rFonts w:ascii="Times New Roman" w:hAnsi="Times New Roman"/>
          <w:sz w:val="28"/>
          <w:szCs w:val="28"/>
        </w:rPr>
      </w:pPr>
      <w:r w:rsidRPr="00211353">
        <w:rPr>
          <w:rFonts w:ascii="Times New Roman" w:hAnsi="Times New Roman"/>
          <w:i/>
          <w:sz w:val="28"/>
          <w:szCs w:val="28"/>
        </w:rPr>
        <w:t xml:space="preserve">-  </w:t>
      </w:r>
      <w:r w:rsidRPr="00211353">
        <w:rPr>
          <w:rFonts w:ascii="Times New Roman" w:hAnsi="Times New Roman"/>
          <w:sz w:val="28"/>
          <w:szCs w:val="28"/>
        </w:rPr>
        <w:t xml:space="preserve">Tình hình sử dụng Hệ thống tập trung: </w:t>
      </w:r>
      <w:r w:rsidRPr="00211353">
        <w:rPr>
          <w:rFonts w:ascii="Times New Roman" w:hAnsi="Times New Roman"/>
          <w:spacing w:val="-2"/>
          <w:sz w:val="28"/>
          <w:szCs w:val="28"/>
        </w:rPr>
        <w:t xml:space="preserve"> UBND phường đã quán triệt các văn bản chỉ đạo</w:t>
      </w:r>
      <w:r w:rsidRPr="00211353">
        <w:rPr>
          <w:rFonts w:ascii="Times New Roman" w:hAnsi="Times New Roman"/>
          <w:b/>
          <w:i/>
          <w:spacing w:val="-8"/>
          <w:sz w:val="28"/>
          <w:szCs w:val="28"/>
        </w:rPr>
        <w:t xml:space="preserve"> </w:t>
      </w:r>
      <w:r w:rsidRPr="00211353">
        <w:rPr>
          <w:rFonts w:ascii="Times New Roman" w:hAnsi="Times New Roman"/>
          <w:spacing w:val="-8"/>
          <w:sz w:val="28"/>
          <w:szCs w:val="28"/>
        </w:rPr>
        <w:t>của cấp trên về triển khai mô hình “ Hệ thống thông tin giải quyết thủ tục hành chính (</w:t>
      </w:r>
      <w:r w:rsidRPr="00211353">
        <w:rPr>
          <w:rFonts w:ascii="Times New Roman" w:hAnsi="Times New Roman"/>
          <w:i/>
          <w:spacing w:val="-8"/>
          <w:sz w:val="28"/>
          <w:szCs w:val="28"/>
        </w:rPr>
        <w:t>TTHC</w:t>
      </w:r>
      <w:r w:rsidRPr="00211353">
        <w:rPr>
          <w:rFonts w:ascii="Times New Roman" w:hAnsi="Times New Roman"/>
          <w:spacing w:val="-8"/>
          <w:sz w:val="28"/>
          <w:szCs w:val="28"/>
        </w:rPr>
        <w:t xml:space="preserve">) tập trung. Đồng thời phân công cán bộ, công chức phụ trách, tổ chức tuyên truyền, hướng dẫn để đảm bảo việc tiếp nhận và giải quyết hồ sơ thủ tục trên hệ thống được thực hiện đúng quy định. </w:t>
      </w:r>
      <w:r w:rsidRPr="00211353">
        <w:rPr>
          <w:rFonts w:ascii="Times New Roman" w:hAnsi="Times New Roman"/>
          <w:sz w:val="28"/>
          <w:szCs w:val="28"/>
        </w:rPr>
        <w:t xml:space="preserve"> Trung tâm Phục vụ hành chính công của phường đã thực hiện tiếp nhận, xử lý hồ sơ thủ tục hành chính thông qua hệ thống thông tin giải quyết TTHC tập trung theo quy trình điện tử. Việc cập nhật hồ sơ, theo dõi tiến độ xử lý, số hóa kết quả giải quyết TTHC được thực hiện thường xuyên, góp phần nâng cao tính minh bạch và hiệu quả trong giải quyết hồ sơ cho tổ chức, cá nhân. </w:t>
      </w:r>
      <w:r w:rsidRPr="00211353">
        <w:rPr>
          <w:rFonts w:ascii="Times New Roman" w:hAnsi="Times New Roman"/>
          <w:spacing w:val="-8"/>
          <w:sz w:val="28"/>
          <w:szCs w:val="28"/>
        </w:rPr>
        <w:t xml:space="preserve"> Kết quả tình hình tiếp nhận, xử lý hồ sơ:</w:t>
      </w:r>
      <w:r w:rsidRPr="00211353">
        <w:rPr>
          <w:rFonts w:ascii="Times New Roman" w:hAnsi="Times New Roman"/>
          <w:sz w:val="28"/>
          <w:szCs w:val="28"/>
        </w:rPr>
        <w:t xml:space="preserve"> Tổng số tiếp nhận: 667 hồ sơ (Trong kỳ 667 hồ sơ, trong đó: 666 hồ sơ trực tuyến, 1 hồ sơ trực tiếp), từ kỳ trước chuyển qua 00 hồ sơ;  Hồ sơ đã giải quyết 596 hồ sơ (trước hạn 596, đúng hạn: 0, trễ hạn 0); Hồ sơ đang giải quyết trong hạn: 71 hồ sơ</w:t>
      </w:r>
    </w:p>
    <w:p w:rsidR="00B14E7E" w:rsidRPr="00211353" w:rsidRDefault="00B14E7E" w:rsidP="00211353">
      <w:pPr>
        <w:spacing w:before="0" w:line="312" w:lineRule="auto"/>
        <w:ind w:firstLine="709"/>
        <w:rPr>
          <w:szCs w:val="28"/>
        </w:rPr>
      </w:pPr>
      <w:r w:rsidRPr="00211353">
        <w:rPr>
          <w:szCs w:val="28"/>
        </w:rPr>
        <w:t xml:space="preserve">2.3. </w:t>
      </w:r>
      <w:r w:rsidRPr="00211353">
        <w:rPr>
          <w:b/>
          <w:szCs w:val="28"/>
        </w:rPr>
        <w:t>Cải cách tổ chức bộ máy</w:t>
      </w:r>
    </w:p>
    <w:p w:rsidR="00B14E7E" w:rsidRPr="00211353" w:rsidRDefault="00B14E7E" w:rsidP="00211353">
      <w:pPr>
        <w:widowControl w:val="0"/>
        <w:pBdr>
          <w:top w:val="dotted" w:sz="4" w:space="0" w:color="FFFFFF"/>
          <w:left w:val="dotted" w:sz="4" w:space="0" w:color="FFFFFF"/>
          <w:bottom w:val="dotted" w:sz="4" w:space="11" w:color="FFFFFF"/>
          <w:right w:val="dotted" w:sz="4" w:space="0" w:color="FFFFFF"/>
        </w:pBdr>
        <w:spacing w:before="0" w:line="312" w:lineRule="auto"/>
        <w:rPr>
          <w:bCs/>
          <w:szCs w:val="28"/>
          <w:lang w:val="it-IT"/>
        </w:rPr>
      </w:pPr>
      <w:r w:rsidRPr="00211353">
        <w:rPr>
          <w:bCs/>
          <w:szCs w:val="28"/>
          <w:lang w:val="it-IT"/>
        </w:rPr>
        <w:t>- Việc triển khai các nội dung chỉ đạo của Trung ương, của Tỉnh về đổi mới, sắp xếp tổ chức bộ máy của hệ thống chính trị tinh gọn, hoạt động hiệu lực, hiệu quả được các cơ quan, đơn vị thực hiện nghiêm túc, bám sát nội dung Nghị quyết, Kế hoạch của Trung ương, Chương trình hành động thực hiện của tỉnh. Qua triển khai, các cơ quan, đơn vị và người đứng đầu đã chủ động tổ chức thực hiện các nhiệm vụ, giải pháp một cách đồng bộ, toàn diện, có trọng tâm, trọng điểm với lộ trình phù hợp và quyết tâm cao, nỗ lực lớn, hành động quyết liệt, hiệu quả, tạo chuyển biến tích cực, mạnh mẽ trong thực hiện đổi mới, sắp xếp, kiện toàn tổ chức bộ máy của hệ thống chính trị tinh gọn, hoạt động hiệu lực, hiệu quả</w:t>
      </w:r>
    </w:p>
    <w:p w:rsidR="00B14E7E" w:rsidRPr="00211353" w:rsidRDefault="00B14E7E"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szCs w:val="28"/>
          <w:lang w:val="it-IT"/>
        </w:rPr>
      </w:pPr>
      <w:r w:rsidRPr="00211353">
        <w:rPr>
          <w:szCs w:val="28"/>
          <w:lang w:val="it-IT"/>
        </w:rPr>
        <w:t xml:space="preserve">- Về sắp xếp các đơn vị sự nghiệp công lập trực thuộc: </w:t>
      </w:r>
      <w:r w:rsidRPr="00211353">
        <w:rPr>
          <w:szCs w:val="28"/>
        </w:rPr>
        <w:t xml:space="preserve">Tiếp nhận nguyên trạng 02 Trạm Y tế Ba Ngòi, Trạm Y tế Cam Phước Đông và một phần các khoa, phòng thuộc Trung tâm Y tế khu vực Cam Ranh trực thuộc Sở Y tế tỉnh Khánh Hòa </w:t>
      </w:r>
      <w:r w:rsidRPr="00211353">
        <w:rPr>
          <w:szCs w:val="28"/>
        </w:rPr>
        <w:lastRenderedPageBreak/>
        <w:t>về UBND phường Ba Ngòi quản lý; ban hành Quyết định thành lập Trạm Y tế phường Ba Ngòi</w:t>
      </w:r>
      <w:r w:rsidRPr="00211353">
        <w:rPr>
          <w:szCs w:val="28"/>
          <w:lang w:val="it-IT"/>
        </w:rPr>
        <w:t xml:space="preserve">.  </w:t>
      </w:r>
      <w:r w:rsidRPr="00211353">
        <w:rPr>
          <w:szCs w:val="28"/>
        </w:rPr>
        <w:t>UBND phường đã chỉ đạo Trạm Y tế rà soát, phân công nhiệm vụ rõ ràng, cụ thể cho từng viên chức, người lao động; đảm bảo đúng chuyên môn đào tạo, phù hợp năng lực và yêu cầu vị trí việc làm; thực hiện chế độ giao ban, kiểm tra, giám sát định kỳ.</w:t>
      </w:r>
      <w:r w:rsidRPr="00211353">
        <w:rPr>
          <w:szCs w:val="28"/>
          <w:lang w:val="it-IT"/>
        </w:rPr>
        <w:t xml:space="preserve"> </w:t>
      </w:r>
    </w:p>
    <w:p w:rsidR="00B14E7E" w:rsidRPr="00211353" w:rsidRDefault="00B14E7E"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szCs w:val="28"/>
        </w:rPr>
      </w:pPr>
      <w:r w:rsidRPr="00211353">
        <w:rPr>
          <w:szCs w:val="28"/>
        </w:rPr>
        <w:t xml:space="preserve">- Hoàn thành sắp xếp thôn, tổ dân phố theo quy định </w:t>
      </w:r>
    </w:p>
    <w:p w:rsidR="00B14E7E" w:rsidRPr="00211353" w:rsidRDefault="00B14E7E"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b/>
          <w:szCs w:val="28"/>
        </w:rPr>
      </w:pPr>
      <w:r w:rsidRPr="00211353">
        <w:rPr>
          <w:szCs w:val="28"/>
        </w:rPr>
        <w:t xml:space="preserve">2.4. </w:t>
      </w:r>
      <w:r w:rsidRPr="00211353">
        <w:rPr>
          <w:b/>
          <w:szCs w:val="28"/>
        </w:rPr>
        <w:t>Cải cách chế độ công vụ</w:t>
      </w:r>
    </w:p>
    <w:p w:rsidR="00B14E7E" w:rsidRPr="00211353" w:rsidRDefault="00B14E7E"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szCs w:val="28"/>
        </w:rPr>
      </w:pPr>
      <w:r w:rsidRPr="00211353">
        <w:rPr>
          <w:szCs w:val="28"/>
        </w:rPr>
        <w:t>Hoàn thành phê duyệt Đề án vị trí việc làm các cơ quan, đơn vị; chuyển đổi vị trí công tác đối với cán bộ, công chức theo đúng quy định pháp luật; thực hiện đúng quy trình, trình tự, thủ tục bổ nhiệm cán bộ, công chức giữ chức vụ lãnh đạo, quản lý</w:t>
      </w:r>
      <w:r w:rsidR="008275AF" w:rsidRPr="00211353">
        <w:rPr>
          <w:szCs w:val="28"/>
        </w:rPr>
        <w:t>, trong 6 tháng đầu năm 2026, UBND phường ban hành 6 quyết định bổ nhiệm cán bộ, công chức</w:t>
      </w:r>
    </w:p>
    <w:p w:rsidR="008275AF" w:rsidRPr="00211353" w:rsidRDefault="008275AF"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b/>
          <w:szCs w:val="28"/>
        </w:rPr>
      </w:pPr>
      <w:r w:rsidRPr="00211353">
        <w:rPr>
          <w:szCs w:val="28"/>
        </w:rPr>
        <w:t xml:space="preserve">2.5. </w:t>
      </w:r>
      <w:r w:rsidRPr="00211353">
        <w:rPr>
          <w:b/>
          <w:szCs w:val="28"/>
        </w:rPr>
        <w:t>Cải cách tài chính công</w:t>
      </w:r>
    </w:p>
    <w:p w:rsidR="008275AF" w:rsidRPr="00211353" w:rsidRDefault="008275AF"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szCs w:val="28"/>
        </w:rPr>
      </w:pPr>
      <w:r w:rsidRPr="00211353">
        <w:rPr>
          <w:szCs w:val="28"/>
          <w:shd w:val="clear" w:color="auto" w:fill="FFFFFF"/>
        </w:rPr>
        <w:t xml:space="preserve">UBND phường đã chỉ đạo cơ quan chuyên môn tổ chức thực hiện đúng các quy định của pháp luật về quản lý đầu tư công. </w:t>
      </w:r>
      <w:r w:rsidRPr="00211353">
        <w:rPr>
          <w:szCs w:val="28"/>
        </w:rPr>
        <w:t xml:space="preserve">Kết quả thực hiện: Tính đến thời điểm 10/6/2026, UBND phường Ba Ngòi đã thực hiện giải ngân </w:t>
      </w:r>
      <w:r w:rsidRPr="00211353">
        <w:rPr>
          <w:spacing w:val="3"/>
          <w:szCs w:val="28"/>
          <w:shd w:val="clear" w:color="auto" w:fill="FFFFFF"/>
        </w:rPr>
        <w:t>26.329</w:t>
      </w:r>
      <w:r w:rsidRPr="00211353">
        <w:rPr>
          <w:szCs w:val="28"/>
        </w:rPr>
        <w:t>/46.773 triệu đồng kế hoạch vốn được giao. Đạt tỷ lệ 54,88%.</w:t>
      </w:r>
    </w:p>
    <w:p w:rsidR="008275AF" w:rsidRPr="00211353" w:rsidRDefault="008275AF"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bCs/>
          <w:szCs w:val="28"/>
        </w:rPr>
      </w:pPr>
      <w:r w:rsidRPr="00211353">
        <w:rPr>
          <w:bCs/>
          <w:szCs w:val="28"/>
        </w:rPr>
        <w:t xml:space="preserve">Kết quả thực hiện quy định về sắp xếp lại, xử lý nhà, đất thuộc thẩm quyền quản lý: UBND phường đã chỉ đạo các cơ quan, đơn vị sử dụng nhà, đất đúng mục đích được giao; thực hiện báo cáo </w:t>
      </w:r>
      <w:r w:rsidRPr="00211353">
        <w:rPr>
          <w:szCs w:val="28"/>
        </w:rPr>
        <w:t>việc thực hiện sắp xếp, bố trí, xử lý trụ sở sau khi sắp xếp tổ chức bộ máy, sắp xếp đơn vị hành chính</w:t>
      </w:r>
      <w:r w:rsidRPr="00211353">
        <w:rPr>
          <w:rStyle w:val="FootnoteReference"/>
          <w:szCs w:val="28"/>
        </w:rPr>
        <w:footnoteReference w:id="23"/>
      </w:r>
      <w:r w:rsidRPr="00211353">
        <w:rPr>
          <w:szCs w:val="28"/>
          <w:shd w:val="clear" w:color="auto" w:fill="FFFFFF"/>
        </w:rPr>
        <w:t xml:space="preserve"> cho </w:t>
      </w:r>
      <w:r w:rsidRPr="00211353">
        <w:rPr>
          <w:szCs w:val="28"/>
        </w:rPr>
        <w:t>UBND tỉnh Khánh Hòa tại</w:t>
      </w:r>
      <w:r w:rsidRPr="00211353">
        <w:rPr>
          <w:szCs w:val="28"/>
          <w:shd w:val="clear" w:color="auto" w:fill="FFFFFF"/>
        </w:rPr>
        <w:t xml:space="preserve"> Công văn số 579/UBND-KTHTĐT ngày 05/02/2026;</w:t>
      </w:r>
      <w:r w:rsidRPr="00211353">
        <w:rPr>
          <w:bCs/>
          <w:szCs w:val="28"/>
        </w:rPr>
        <w:t xml:space="preserve"> UBND phường đã chỉ đạo các cơ quan, đơn vị thực hiện quản lý sử dụng tài sản công theo quy định.</w:t>
      </w:r>
    </w:p>
    <w:p w:rsidR="008275AF" w:rsidRPr="00211353" w:rsidRDefault="008275AF"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bCs/>
          <w:szCs w:val="28"/>
        </w:rPr>
      </w:pPr>
      <w:r w:rsidRPr="00211353">
        <w:rPr>
          <w:bCs/>
          <w:szCs w:val="28"/>
        </w:rPr>
        <w:t xml:space="preserve">2.6. </w:t>
      </w:r>
      <w:r w:rsidRPr="00211353">
        <w:rPr>
          <w:b/>
          <w:szCs w:val="28"/>
        </w:rPr>
        <w:t>Xây dựng và phát triển chính quyền điện tử, chính quyền số</w:t>
      </w:r>
    </w:p>
    <w:p w:rsidR="008275AF" w:rsidRPr="00211353" w:rsidRDefault="008275AF"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szCs w:val="28"/>
        </w:rPr>
      </w:pPr>
      <w:r w:rsidRPr="00211353">
        <w:rPr>
          <w:szCs w:val="28"/>
        </w:rPr>
        <w:t xml:space="preserve">- Tiếp tục triển khai thực hiện các mục tiêu, chỉ tiêu theo Nghị quyết số 48-NQ/TU, ngày 20/02/2025 của Ban Chấp hành Đảng bộ tỉnh Khánh Hòa; Kế hoạch số 03-KH/ĐU, ngày 15/7/2025 của Đảng ủy phường Ba Ngòi về thực hiện Nghị quyết số 57-NQ/TW, ngày 22/12/2024 của Bộ Chính trị về đột phá phát triển khoa học, công nghệ, đổi mới sáng tạo và chuyển đổi số quốc gia trên địa bàn phường Ba </w:t>
      </w:r>
      <w:r w:rsidRPr="00211353">
        <w:rPr>
          <w:szCs w:val="28"/>
        </w:rPr>
        <w:lastRenderedPageBreak/>
        <w:t>Ngòi. Trong đó, tập trung xây dựng, hoàn thiện Chính quyền số gắn kết chặt chẽ với hoạt động cải cách quy trình, thủ tục hành chính, hiện đại hóa hoạt động hành chính của cơ quan nhà nước. Từ ngày 11/12/2025 đến 10/6/2026, ban hành 160 văn bản chỉ đạo, triển khai thực hiện các nhiệm vụ chuyển đổi số.</w:t>
      </w:r>
    </w:p>
    <w:p w:rsidR="008275AF" w:rsidRPr="00211353" w:rsidRDefault="008275AF"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szCs w:val="28"/>
        </w:rPr>
      </w:pPr>
      <w:r w:rsidRPr="00211353">
        <w:rPr>
          <w:szCs w:val="28"/>
        </w:rPr>
        <w:t>Hạ tầng công nghệ thông tin cơ bản trang bị, đáp ứng yêu cầu nhiệm vụ chung; triển khai hoàn thành mua sắm trang thiết bị đầu cuối; triển khai hoàn thành dự án hệ thống camera quan sát tầm cao quản lý an ninh trật tự, tài nguyên khoáng sản trên địa bàn và dự án Đài truyền thanh ứng dụng công nghệ thông tin viễn thông; hoàn thành xây dựng hồ sơ đề xuất cấp độ an toàn thông tin đối với Hệ thống thông tin UBND phường Ba Ngòi, hiện n</w:t>
      </w:r>
      <w:bookmarkStart w:id="0" w:name="_GoBack"/>
      <w:bookmarkEnd w:id="0"/>
      <w:r w:rsidRPr="00211353">
        <w:rPr>
          <w:szCs w:val="28"/>
        </w:rPr>
        <w:t>ay đang trình Công an tỉnh thẩm định phê duyệt; làm việc 02 doanh nghiệp viễn thông VNPT, Viettel Khánh Hòa phối hợp triển khai nhiệm vụ chuyển đổi số phù hợp tình hình địa phương…</w:t>
      </w:r>
    </w:p>
    <w:p w:rsidR="008275AF" w:rsidRPr="00211353" w:rsidRDefault="008275AF"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szCs w:val="28"/>
          <w:lang w:val="nl-NL"/>
        </w:rPr>
      </w:pPr>
      <w:r w:rsidRPr="00211353">
        <w:rPr>
          <w:szCs w:val="28"/>
        </w:rPr>
        <w:t>Tiếp tục duy trì triển khai Hệ thống quản lý chất lượng theo TCVN ISO 9001:2015 theo quy định</w:t>
      </w:r>
    </w:p>
    <w:p w:rsidR="008275AF" w:rsidRPr="00211353" w:rsidRDefault="008275AF"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b/>
          <w:szCs w:val="28"/>
        </w:rPr>
      </w:pPr>
      <w:r w:rsidRPr="00211353">
        <w:rPr>
          <w:b/>
          <w:szCs w:val="28"/>
        </w:rPr>
        <w:t>3. Đánh giá chung</w:t>
      </w:r>
    </w:p>
    <w:p w:rsidR="008275AF" w:rsidRPr="00211353" w:rsidRDefault="008275AF"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b/>
          <w:bCs/>
          <w:szCs w:val="28"/>
        </w:rPr>
      </w:pPr>
      <w:r w:rsidRPr="00211353">
        <w:rPr>
          <w:b/>
          <w:bCs/>
          <w:szCs w:val="28"/>
        </w:rPr>
        <w:t>3.1. Những mặt đạt được</w:t>
      </w:r>
    </w:p>
    <w:p w:rsidR="008275AF" w:rsidRPr="00211353" w:rsidRDefault="008275AF"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szCs w:val="28"/>
        </w:rPr>
      </w:pPr>
      <w:r w:rsidRPr="00211353">
        <w:rPr>
          <w:szCs w:val="28"/>
        </w:rPr>
        <w:t>Sự quan tâm lãnh đạo, chỉ đạo kịp thời, quyết tâm của Đảng ủy, UBND phường, các tổ chức chính trị - xã hội; ban hành kịp thời kế hoạch, theo đó xác định cụ thể nhiệm vụ, lộ trình, phân công nhiệm vụ gắn với trách nhiệm cá nhân, xác định thời gian, sản phẩm cụ thể, rõ ràng; triển khai thực hiện nghiêm túc các chỉ đạo của Tỉnh. Bên cạnh đó, việc nhận thức đúng đắn về lợi ích và tầm quan trọng của cải</w:t>
      </w:r>
      <w:r w:rsidRPr="00211353">
        <w:rPr>
          <w:szCs w:val="28"/>
          <w:lang w:val="vi-VN"/>
        </w:rPr>
        <w:t xml:space="preserve"> cách hành chính </w:t>
      </w:r>
      <w:r w:rsidRPr="00211353">
        <w:rPr>
          <w:szCs w:val="28"/>
        </w:rPr>
        <w:t xml:space="preserve">cũng là một động lực quan trọng thúc đẩy triển khai tốt yêu cầu nhiệm vụ. </w:t>
      </w:r>
    </w:p>
    <w:p w:rsidR="008275AF" w:rsidRPr="00211353" w:rsidRDefault="008275AF"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szCs w:val="28"/>
        </w:rPr>
      </w:pPr>
      <w:r w:rsidRPr="00211353">
        <w:rPr>
          <w:szCs w:val="28"/>
        </w:rPr>
        <w:t>Hiệu quả phục vụ người dân, doanh nghiệp nâng cao; tỷ lệ hồ sơ tiếp nhận và giải quyết đúng hạn được duy trì ở mức cao (99,8%); việc ứng dụng công nghệ thông tin, thực hiện dịch vụ trực tuyến toàn trình và một phần tiếp tục được đẩy mạnh; triển khai hiệu quả mô hình giải quyết thủ tục hành chính lưu động được người dân đồng tình ủng hộ, các cơ quan báo chí quan tâm đưa tin tuyên truyền.</w:t>
      </w:r>
    </w:p>
    <w:p w:rsidR="008275AF" w:rsidRPr="00211353" w:rsidRDefault="008275AF"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b/>
          <w:bCs/>
          <w:szCs w:val="28"/>
        </w:rPr>
      </w:pPr>
      <w:r w:rsidRPr="00211353">
        <w:rPr>
          <w:b/>
          <w:bCs/>
          <w:szCs w:val="28"/>
        </w:rPr>
        <w:t>3.2. Những tồn tại, hạn chế, nguyên nhân</w:t>
      </w:r>
    </w:p>
    <w:p w:rsidR="008275AF" w:rsidRPr="00211353" w:rsidRDefault="008275AF"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szCs w:val="28"/>
        </w:rPr>
      </w:pPr>
      <w:r w:rsidRPr="00211353">
        <w:rPr>
          <w:szCs w:val="28"/>
        </w:rPr>
        <w:t>Đối với triển khai thực hiện giải quyết TTHC, Hệ thống TTHC tập trung của Bộ, ngành vẫn còn một số tính năng chưa hoàn thiện, ảnh hưởng đến hiệu quả và sự thuận lợi trong giải quyết TTHC</w:t>
      </w:r>
      <w:r w:rsidRPr="00211353">
        <w:rPr>
          <w:szCs w:val="28"/>
          <w:lang w:val="vi-VN"/>
        </w:rPr>
        <w:t>.</w:t>
      </w:r>
    </w:p>
    <w:p w:rsidR="008275AF" w:rsidRPr="00211353" w:rsidRDefault="008275AF"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b/>
          <w:szCs w:val="28"/>
        </w:rPr>
      </w:pPr>
      <w:r w:rsidRPr="00211353">
        <w:rPr>
          <w:b/>
          <w:szCs w:val="28"/>
        </w:rPr>
        <w:lastRenderedPageBreak/>
        <w:t xml:space="preserve">4. </w:t>
      </w:r>
      <w:r w:rsidR="00211353" w:rsidRPr="00211353">
        <w:rPr>
          <w:b/>
          <w:szCs w:val="28"/>
        </w:rPr>
        <w:t>P</w:t>
      </w:r>
      <w:r w:rsidRPr="00211353">
        <w:rPr>
          <w:b/>
          <w:szCs w:val="28"/>
        </w:rPr>
        <w:t>hương hướng, nhiệm vụ CCHC trọng tâm</w:t>
      </w:r>
    </w:p>
    <w:p w:rsidR="008275AF" w:rsidRPr="00211353" w:rsidRDefault="00211353"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szCs w:val="28"/>
        </w:rPr>
      </w:pPr>
      <w:r w:rsidRPr="00211353">
        <w:rPr>
          <w:szCs w:val="28"/>
        </w:rPr>
        <w:t>-</w:t>
      </w:r>
      <w:r w:rsidR="008275AF" w:rsidRPr="00211353">
        <w:rPr>
          <w:szCs w:val="28"/>
        </w:rPr>
        <w:t xml:space="preserve"> Tiếp tục triển khai thực hiện Kế hoạch cải cách hành chính năm 2026, Kế hoạch hoạt động kiểm soát thủ tục hành chính, Kế hoạch tuyên truyền cải cách hành chính năm 2026. </w:t>
      </w:r>
    </w:p>
    <w:p w:rsidR="008275AF" w:rsidRPr="00211353" w:rsidRDefault="00211353"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szCs w:val="28"/>
        </w:rPr>
      </w:pPr>
      <w:r w:rsidRPr="00211353">
        <w:rPr>
          <w:szCs w:val="28"/>
        </w:rPr>
        <w:t>-</w:t>
      </w:r>
      <w:r w:rsidR="008275AF" w:rsidRPr="00211353">
        <w:rPr>
          <w:szCs w:val="28"/>
        </w:rPr>
        <w:t xml:space="preserve"> Duy trì, hoàn thiện và từng bước nâng cao chất lượng hoạt động của Trung</w:t>
      </w:r>
      <w:r w:rsidR="008275AF" w:rsidRPr="00211353">
        <w:rPr>
          <w:szCs w:val="28"/>
          <w:lang w:val="vi-VN"/>
        </w:rPr>
        <w:t xml:space="preserve"> tâm</w:t>
      </w:r>
      <w:r w:rsidR="008275AF" w:rsidRPr="00211353">
        <w:rPr>
          <w:szCs w:val="28"/>
        </w:rPr>
        <w:t xml:space="preserve">; nâng cao thái độ tinh thần phục vụ cho công chức, nhân viên thông qua các khoá bồi dưỡng kỹ năng, chuyên môn nghiệp vụ. </w:t>
      </w:r>
    </w:p>
    <w:p w:rsidR="008275AF" w:rsidRPr="00211353" w:rsidRDefault="00211353"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szCs w:val="28"/>
        </w:rPr>
      </w:pPr>
      <w:r w:rsidRPr="00211353">
        <w:rPr>
          <w:szCs w:val="28"/>
        </w:rPr>
        <w:t>-</w:t>
      </w:r>
      <w:r w:rsidR="008275AF" w:rsidRPr="00211353">
        <w:rPr>
          <w:szCs w:val="28"/>
        </w:rPr>
        <w:t xml:space="preserve"> Rà soát, tổng hợp vướng mắc khó khăn của các cơ quan đơn vị trong quá trình tác nghiệp trên phần mềm một cửa, nâng cao kết quả giải quyết thủ tục hành chính, giảm thiểu hồ sơ trễ hạn. </w:t>
      </w:r>
    </w:p>
    <w:p w:rsidR="008275AF" w:rsidRPr="00211353" w:rsidRDefault="00211353"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szCs w:val="28"/>
        </w:rPr>
      </w:pPr>
      <w:r w:rsidRPr="00211353">
        <w:rPr>
          <w:szCs w:val="28"/>
        </w:rPr>
        <w:t>-</w:t>
      </w:r>
      <w:r w:rsidR="008275AF" w:rsidRPr="00211353">
        <w:rPr>
          <w:szCs w:val="28"/>
        </w:rPr>
        <w:t xml:space="preserve"> Triển khai có hiệu quả giải quyết hồ sơ trực tuyến, thanh toán trực tuyến và thực hiện hồ sơ qua bưu chính công ích; rà soát bố trí, sắp xếp, phân công CBCC các cơ quan, đơn vị bảo đảm phù hợp năng lực, trình độ chuyên môn nghiệp vụ, đáp ứng yêu cầu nhiệm vụ. </w:t>
      </w:r>
    </w:p>
    <w:p w:rsidR="008275AF" w:rsidRPr="00211353" w:rsidRDefault="00211353"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szCs w:val="28"/>
        </w:rPr>
      </w:pPr>
      <w:r w:rsidRPr="00211353">
        <w:rPr>
          <w:szCs w:val="28"/>
        </w:rPr>
        <w:t>-</w:t>
      </w:r>
      <w:r w:rsidR="008275AF" w:rsidRPr="00211353">
        <w:rPr>
          <w:szCs w:val="28"/>
        </w:rPr>
        <w:t xml:space="preserve"> Chỉ đạo triển khai, khắc phục một số nội dung, tiêu chí còn hạn chế thuộc Bộ chỉ số Chỉ số chuyển đổi số; Tiếp tục chỉ đạo triển khai thực hiện hiệu quả các nền tảng, hệ thống thông tin dùng chung của tỉnh; triển khai hiệu quả, thiết thực phong trào “ Bình dân học vụ số”.</w:t>
      </w:r>
    </w:p>
    <w:p w:rsidR="008275AF" w:rsidRPr="00211353" w:rsidRDefault="00211353" w:rsidP="00211353">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before="0" w:line="312" w:lineRule="auto"/>
        <w:rPr>
          <w:szCs w:val="28"/>
        </w:rPr>
      </w:pPr>
      <w:r w:rsidRPr="00211353">
        <w:rPr>
          <w:szCs w:val="28"/>
        </w:rPr>
        <w:t>-</w:t>
      </w:r>
      <w:r w:rsidR="008275AF" w:rsidRPr="00211353">
        <w:rPr>
          <w:szCs w:val="28"/>
        </w:rPr>
        <w:t>. Theo dõi, kiểm tra, nhắc nhở việc thực hiện kỷ luật, kỷ cương công vụ trên địa bàn phường.</w:t>
      </w:r>
    </w:p>
    <w:tbl>
      <w:tblPr>
        <w:tblW w:w="5065" w:type="pct"/>
        <w:jc w:val="center"/>
        <w:tblLook w:val="01E0" w:firstRow="1" w:lastRow="1" w:firstColumn="1" w:lastColumn="1" w:noHBand="0" w:noVBand="0"/>
      </w:tblPr>
      <w:tblGrid>
        <w:gridCol w:w="5320"/>
        <w:gridCol w:w="4426"/>
      </w:tblGrid>
      <w:tr w:rsidR="00F30F8E" w:rsidRPr="0085269B" w:rsidTr="00F30F8E">
        <w:trPr>
          <w:jc w:val="center"/>
        </w:trPr>
        <w:tc>
          <w:tcPr>
            <w:tcW w:w="5320" w:type="dxa"/>
          </w:tcPr>
          <w:p w:rsidR="00F30F8E" w:rsidRPr="00211353" w:rsidRDefault="00F30F8E" w:rsidP="00B14E7E">
            <w:pPr>
              <w:spacing w:before="0"/>
              <w:ind w:firstLine="62"/>
              <w:jc w:val="left"/>
              <w:rPr>
                <w:b/>
                <w:sz w:val="24"/>
                <w:szCs w:val="24"/>
              </w:rPr>
            </w:pPr>
            <w:r w:rsidRPr="00211353">
              <w:rPr>
                <w:b/>
                <w:sz w:val="24"/>
                <w:szCs w:val="24"/>
              </w:rPr>
              <w:t>Nơi nhậ</w:t>
            </w:r>
            <w:r w:rsidR="00211353">
              <w:rPr>
                <w:b/>
                <w:sz w:val="24"/>
                <w:szCs w:val="24"/>
              </w:rPr>
              <w:t>n:</w:t>
            </w:r>
            <w:r w:rsidRPr="00211353">
              <w:rPr>
                <w:b/>
                <w:sz w:val="24"/>
                <w:szCs w:val="24"/>
              </w:rPr>
              <w:t>(VBĐT)</w:t>
            </w:r>
          </w:p>
          <w:p w:rsidR="00F30F8E" w:rsidRPr="00211353" w:rsidRDefault="00F30F8E" w:rsidP="00B14E7E">
            <w:pPr>
              <w:spacing w:before="0"/>
              <w:ind w:firstLine="62"/>
              <w:jc w:val="left"/>
              <w:rPr>
                <w:sz w:val="22"/>
              </w:rPr>
            </w:pPr>
            <w:r w:rsidRPr="00211353">
              <w:rPr>
                <w:sz w:val="22"/>
              </w:rPr>
              <w:t>-Như trên ( báo cáo);</w:t>
            </w:r>
          </w:p>
          <w:p w:rsidR="00F30F8E" w:rsidRPr="00211353" w:rsidRDefault="00F30F8E" w:rsidP="00B14E7E">
            <w:pPr>
              <w:spacing w:before="0"/>
              <w:ind w:firstLine="62"/>
              <w:jc w:val="left"/>
              <w:rPr>
                <w:sz w:val="22"/>
              </w:rPr>
            </w:pPr>
            <w:r w:rsidRPr="00211353">
              <w:rPr>
                <w:sz w:val="22"/>
              </w:rPr>
              <w:t>-</w:t>
            </w:r>
            <w:r w:rsidR="00211353">
              <w:rPr>
                <w:sz w:val="22"/>
              </w:rPr>
              <w:t>TT.</w:t>
            </w:r>
            <w:r w:rsidRPr="00211353">
              <w:rPr>
                <w:sz w:val="22"/>
              </w:rPr>
              <w:t xml:space="preserve"> UBND phường;</w:t>
            </w:r>
          </w:p>
          <w:p w:rsidR="00F30F8E" w:rsidRPr="00211353" w:rsidRDefault="00F30F8E" w:rsidP="00B14E7E">
            <w:pPr>
              <w:spacing w:before="0"/>
              <w:ind w:firstLine="62"/>
              <w:jc w:val="left"/>
              <w:rPr>
                <w:sz w:val="22"/>
              </w:rPr>
            </w:pPr>
            <w:r w:rsidRPr="00211353">
              <w:rPr>
                <w:sz w:val="22"/>
              </w:rPr>
              <w:t>-Thành viên BCĐ;</w:t>
            </w:r>
          </w:p>
          <w:p w:rsidR="00F30F8E" w:rsidRPr="00211353" w:rsidRDefault="00F30F8E" w:rsidP="00B14E7E">
            <w:pPr>
              <w:spacing w:before="0"/>
              <w:ind w:firstLine="62"/>
              <w:jc w:val="left"/>
              <w:rPr>
                <w:sz w:val="22"/>
              </w:rPr>
            </w:pPr>
            <w:r w:rsidRPr="00211353">
              <w:rPr>
                <w:sz w:val="22"/>
              </w:rPr>
              <w:t>-Cổng thông tin điện tử phường;</w:t>
            </w:r>
          </w:p>
          <w:p w:rsidR="00F30F8E" w:rsidRPr="0085269B" w:rsidRDefault="00F30F8E" w:rsidP="00B14E7E">
            <w:pPr>
              <w:spacing w:before="0"/>
              <w:ind w:firstLine="62"/>
              <w:jc w:val="left"/>
              <w:rPr>
                <w:szCs w:val="28"/>
              </w:rPr>
            </w:pPr>
            <w:r w:rsidRPr="00211353">
              <w:rPr>
                <w:sz w:val="22"/>
              </w:rPr>
              <w:t>-Lưu: VT.</w:t>
            </w:r>
          </w:p>
        </w:tc>
        <w:tc>
          <w:tcPr>
            <w:tcW w:w="4426" w:type="dxa"/>
          </w:tcPr>
          <w:p w:rsidR="00F30F8E" w:rsidRPr="00F30F8E" w:rsidRDefault="00F30F8E" w:rsidP="00B14E7E">
            <w:pPr>
              <w:spacing w:before="0"/>
              <w:ind w:firstLine="0"/>
              <w:jc w:val="center"/>
              <w:rPr>
                <w:b/>
                <w:szCs w:val="28"/>
              </w:rPr>
            </w:pPr>
            <w:r w:rsidRPr="00F30F8E">
              <w:rPr>
                <w:szCs w:val="28"/>
              </w:rPr>
              <w:t xml:space="preserve"> </w:t>
            </w:r>
            <w:r w:rsidRPr="00F30F8E">
              <w:rPr>
                <w:b/>
                <w:szCs w:val="28"/>
              </w:rPr>
              <w:t>TRƯỞNG BAN</w:t>
            </w:r>
          </w:p>
          <w:p w:rsidR="00F30F8E" w:rsidRPr="00F30F8E" w:rsidRDefault="00F30F8E" w:rsidP="00B14E7E">
            <w:pPr>
              <w:spacing w:before="0"/>
              <w:ind w:firstLine="0"/>
              <w:jc w:val="center"/>
              <w:rPr>
                <w:b/>
                <w:szCs w:val="28"/>
              </w:rPr>
            </w:pPr>
            <w:r w:rsidRPr="00F30F8E">
              <w:rPr>
                <w:b/>
                <w:szCs w:val="28"/>
              </w:rPr>
              <w:t xml:space="preserve">      </w:t>
            </w:r>
          </w:p>
          <w:p w:rsidR="00F30F8E" w:rsidRDefault="00F30F8E" w:rsidP="00B14E7E">
            <w:pPr>
              <w:spacing w:before="0"/>
              <w:ind w:firstLine="0"/>
              <w:jc w:val="center"/>
              <w:rPr>
                <w:b/>
                <w:szCs w:val="28"/>
              </w:rPr>
            </w:pPr>
          </w:p>
          <w:p w:rsidR="00211353" w:rsidRDefault="00211353" w:rsidP="00B14E7E">
            <w:pPr>
              <w:spacing w:before="0"/>
              <w:ind w:firstLine="0"/>
              <w:jc w:val="center"/>
              <w:rPr>
                <w:b/>
                <w:szCs w:val="28"/>
              </w:rPr>
            </w:pPr>
          </w:p>
          <w:p w:rsidR="00211353" w:rsidRPr="00F30F8E" w:rsidRDefault="00211353" w:rsidP="00B14E7E">
            <w:pPr>
              <w:spacing w:before="0"/>
              <w:ind w:firstLine="0"/>
              <w:jc w:val="center"/>
              <w:rPr>
                <w:b/>
                <w:szCs w:val="28"/>
              </w:rPr>
            </w:pPr>
          </w:p>
          <w:p w:rsidR="00F30F8E" w:rsidRPr="00F30F8E" w:rsidRDefault="00F30F8E" w:rsidP="00211353">
            <w:pPr>
              <w:spacing w:before="0"/>
              <w:ind w:firstLine="0"/>
              <w:rPr>
                <w:b/>
                <w:szCs w:val="28"/>
              </w:rPr>
            </w:pPr>
            <w:r w:rsidRPr="00F30F8E">
              <w:rPr>
                <w:b/>
                <w:szCs w:val="28"/>
              </w:rPr>
              <w:t xml:space="preserve"> CHỦ TỊCH </w:t>
            </w:r>
            <w:r w:rsidR="00211353">
              <w:rPr>
                <w:b/>
                <w:szCs w:val="28"/>
              </w:rPr>
              <w:t>ỦY BAN NHÂN DÂN</w:t>
            </w:r>
          </w:p>
          <w:p w:rsidR="00F30F8E" w:rsidRPr="0085269B" w:rsidRDefault="00F30F8E" w:rsidP="00211353">
            <w:pPr>
              <w:spacing w:before="0"/>
              <w:ind w:firstLine="0"/>
              <w:jc w:val="center"/>
              <w:rPr>
                <w:szCs w:val="28"/>
              </w:rPr>
            </w:pPr>
            <w:r w:rsidRPr="00F30F8E">
              <w:rPr>
                <w:b/>
                <w:szCs w:val="28"/>
              </w:rPr>
              <w:t xml:space="preserve">       </w:t>
            </w:r>
            <w:r w:rsidR="00211353">
              <w:rPr>
                <w:b/>
                <w:szCs w:val="28"/>
              </w:rPr>
              <w:t>Phạm Thị Ngọc Ánh</w:t>
            </w:r>
          </w:p>
        </w:tc>
      </w:tr>
    </w:tbl>
    <w:p w:rsidR="000E4BF2" w:rsidRDefault="000E4BF2"/>
    <w:p w:rsidR="0002126E" w:rsidRDefault="0002126E"/>
    <w:p w:rsidR="00687504" w:rsidRDefault="00687504"/>
    <w:p w:rsidR="00687504" w:rsidRDefault="00687504"/>
    <w:p w:rsidR="00F30F8E" w:rsidRDefault="00F30F8E"/>
    <w:p w:rsidR="00F30F8E" w:rsidRDefault="00F30F8E"/>
    <w:p w:rsidR="00F30F8E" w:rsidRDefault="00F30F8E"/>
    <w:p w:rsidR="00F30F8E" w:rsidRDefault="00F30F8E"/>
    <w:p w:rsidR="00F30F8E" w:rsidRDefault="00F30F8E"/>
    <w:p w:rsidR="00F30F8E" w:rsidRDefault="00F30F8E"/>
    <w:p w:rsidR="00C20EA1" w:rsidRDefault="00C20EA1" w:rsidP="00C20EA1">
      <w:pPr>
        <w:jc w:val="center"/>
        <w:sectPr w:rsidR="00C20EA1" w:rsidSect="00C154F9">
          <w:headerReference w:type="default" r:id="rId8"/>
          <w:pgSz w:w="12240" w:h="15840"/>
          <w:pgMar w:top="1134" w:right="1134" w:bottom="1134" w:left="1701" w:header="720" w:footer="720" w:gutter="0"/>
          <w:cols w:space="720"/>
          <w:titlePg/>
          <w:docGrid w:linePitch="381"/>
        </w:sectPr>
      </w:pPr>
    </w:p>
    <w:p w:rsidR="00F30F8E" w:rsidRDefault="00C20EA1" w:rsidP="00366B9A">
      <w:pPr>
        <w:spacing w:before="0"/>
        <w:jc w:val="center"/>
        <w:rPr>
          <w:b/>
        </w:rPr>
      </w:pPr>
      <w:r w:rsidRPr="00FE2D30">
        <w:rPr>
          <w:b/>
        </w:rPr>
        <w:lastRenderedPageBreak/>
        <w:t>Phụ lụ</w:t>
      </w:r>
      <w:r w:rsidR="00211353">
        <w:rPr>
          <w:b/>
        </w:rPr>
        <w:t xml:space="preserve">c </w:t>
      </w:r>
      <w:r w:rsidRPr="00FE2D30">
        <w:rPr>
          <w:b/>
        </w:rPr>
        <w:t xml:space="preserve"> </w:t>
      </w:r>
    </w:p>
    <w:p w:rsidR="00C20EA1" w:rsidRDefault="00C20EA1" w:rsidP="00366B9A">
      <w:pPr>
        <w:spacing w:before="0"/>
        <w:jc w:val="center"/>
        <w:rPr>
          <w:b/>
        </w:rPr>
      </w:pPr>
      <w:r w:rsidRPr="00FE2D30">
        <w:rPr>
          <w:b/>
        </w:rPr>
        <w:t>Đánh giá kết quả thực hiện chỉ tiêu, nhiệm vụ</w:t>
      </w:r>
      <w:r w:rsidR="00211353">
        <w:rPr>
          <w:b/>
        </w:rPr>
        <w:t xml:space="preserve"> chuyển đổi số</w:t>
      </w:r>
    </w:p>
    <w:p w:rsidR="00366B9A" w:rsidRPr="00FE2D30" w:rsidRDefault="00366B9A" w:rsidP="00366B9A">
      <w:pPr>
        <w:spacing w:before="0"/>
        <w:jc w:val="center"/>
        <w:rPr>
          <w:b/>
        </w:rPr>
      </w:pPr>
    </w:p>
    <w:tbl>
      <w:tblPr>
        <w:tblStyle w:val="TableGrid"/>
        <w:tblW w:w="9889" w:type="dxa"/>
        <w:tblLayout w:type="fixed"/>
        <w:tblLook w:val="04A0" w:firstRow="1" w:lastRow="0" w:firstColumn="1" w:lastColumn="0" w:noHBand="0" w:noVBand="1"/>
      </w:tblPr>
      <w:tblGrid>
        <w:gridCol w:w="715"/>
        <w:gridCol w:w="4355"/>
        <w:gridCol w:w="850"/>
        <w:gridCol w:w="992"/>
        <w:gridCol w:w="1560"/>
        <w:gridCol w:w="1417"/>
      </w:tblGrid>
      <w:tr w:rsidR="007B08B0" w:rsidTr="00BB4D2F">
        <w:tc>
          <w:tcPr>
            <w:tcW w:w="715" w:type="dxa"/>
            <w:vAlign w:val="center"/>
          </w:tcPr>
          <w:p w:rsidR="00C20EA1" w:rsidRPr="00C20EA1" w:rsidRDefault="00C20EA1" w:rsidP="00F5652B">
            <w:pPr>
              <w:ind w:firstLine="0"/>
              <w:jc w:val="center"/>
              <w:rPr>
                <w:b/>
                <w:sz w:val="26"/>
                <w:szCs w:val="26"/>
              </w:rPr>
            </w:pPr>
            <w:r w:rsidRPr="00C20EA1">
              <w:rPr>
                <w:b/>
                <w:sz w:val="26"/>
                <w:szCs w:val="26"/>
              </w:rPr>
              <w:t>Stt</w:t>
            </w:r>
          </w:p>
        </w:tc>
        <w:tc>
          <w:tcPr>
            <w:tcW w:w="4355" w:type="dxa"/>
            <w:vAlign w:val="center"/>
          </w:tcPr>
          <w:p w:rsidR="00C20EA1" w:rsidRPr="00C20EA1" w:rsidRDefault="00C20EA1" w:rsidP="00F5652B">
            <w:pPr>
              <w:ind w:firstLine="0"/>
              <w:jc w:val="center"/>
              <w:rPr>
                <w:b/>
                <w:sz w:val="26"/>
                <w:szCs w:val="26"/>
              </w:rPr>
            </w:pPr>
            <w:r w:rsidRPr="00C20EA1">
              <w:rPr>
                <w:b/>
                <w:sz w:val="26"/>
                <w:szCs w:val="26"/>
              </w:rPr>
              <w:t>Chỉ tiêu/nhiệm vụ</w:t>
            </w:r>
          </w:p>
        </w:tc>
        <w:tc>
          <w:tcPr>
            <w:tcW w:w="850" w:type="dxa"/>
            <w:vAlign w:val="center"/>
          </w:tcPr>
          <w:p w:rsidR="00C20EA1" w:rsidRPr="00C20EA1" w:rsidRDefault="00453FF7" w:rsidP="00F5652B">
            <w:pPr>
              <w:ind w:firstLine="0"/>
              <w:jc w:val="center"/>
              <w:rPr>
                <w:b/>
                <w:sz w:val="26"/>
                <w:szCs w:val="26"/>
              </w:rPr>
            </w:pPr>
            <w:r>
              <w:rPr>
                <w:b/>
                <w:sz w:val="26"/>
                <w:szCs w:val="26"/>
              </w:rPr>
              <w:t>Đơn vị</w:t>
            </w:r>
          </w:p>
        </w:tc>
        <w:tc>
          <w:tcPr>
            <w:tcW w:w="992" w:type="dxa"/>
            <w:vAlign w:val="center"/>
          </w:tcPr>
          <w:p w:rsidR="00C20EA1" w:rsidRPr="00C20EA1" w:rsidRDefault="00453FF7" w:rsidP="00F5652B">
            <w:pPr>
              <w:ind w:firstLine="0"/>
              <w:jc w:val="center"/>
              <w:rPr>
                <w:b/>
                <w:sz w:val="26"/>
                <w:szCs w:val="26"/>
              </w:rPr>
            </w:pPr>
            <w:r>
              <w:rPr>
                <w:b/>
                <w:sz w:val="26"/>
                <w:szCs w:val="26"/>
              </w:rPr>
              <w:t>Chỉ tiêu</w:t>
            </w:r>
          </w:p>
        </w:tc>
        <w:tc>
          <w:tcPr>
            <w:tcW w:w="1560" w:type="dxa"/>
            <w:vAlign w:val="center"/>
          </w:tcPr>
          <w:p w:rsidR="00C20EA1" w:rsidRPr="00C20EA1" w:rsidRDefault="00453FF7" w:rsidP="00F5652B">
            <w:pPr>
              <w:ind w:left="-108" w:right="-108" w:firstLine="0"/>
              <w:jc w:val="center"/>
              <w:rPr>
                <w:b/>
                <w:sz w:val="26"/>
                <w:szCs w:val="26"/>
              </w:rPr>
            </w:pPr>
            <w:r>
              <w:rPr>
                <w:b/>
                <w:sz w:val="26"/>
                <w:szCs w:val="26"/>
              </w:rPr>
              <w:t>Thời gian thực hiện</w:t>
            </w:r>
          </w:p>
        </w:tc>
        <w:tc>
          <w:tcPr>
            <w:tcW w:w="1417" w:type="dxa"/>
            <w:vAlign w:val="center"/>
          </w:tcPr>
          <w:p w:rsidR="00C20EA1" w:rsidRPr="00C20EA1" w:rsidRDefault="00453FF7" w:rsidP="00F5652B">
            <w:pPr>
              <w:ind w:firstLine="0"/>
              <w:jc w:val="center"/>
              <w:rPr>
                <w:b/>
                <w:sz w:val="26"/>
                <w:szCs w:val="26"/>
              </w:rPr>
            </w:pPr>
            <w:r>
              <w:rPr>
                <w:b/>
                <w:sz w:val="26"/>
                <w:szCs w:val="26"/>
              </w:rPr>
              <w:t>Kết quả</w:t>
            </w:r>
          </w:p>
        </w:tc>
      </w:tr>
      <w:tr w:rsidR="00C20EA1" w:rsidTr="00BB4D2F">
        <w:tc>
          <w:tcPr>
            <w:tcW w:w="715" w:type="dxa"/>
            <w:vAlign w:val="center"/>
          </w:tcPr>
          <w:p w:rsidR="00C20EA1" w:rsidRPr="00453FF7" w:rsidRDefault="00C20EA1" w:rsidP="00453FF7">
            <w:pPr>
              <w:ind w:firstLine="0"/>
              <w:jc w:val="center"/>
              <w:rPr>
                <w:b/>
                <w:sz w:val="26"/>
                <w:szCs w:val="26"/>
              </w:rPr>
            </w:pPr>
            <w:r w:rsidRPr="00453FF7">
              <w:rPr>
                <w:b/>
                <w:sz w:val="26"/>
                <w:szCs w:val="26"/>
              </w:rPr>
              <w:t>I</w:t>
            </w:r>
          </w:p>
        </w:tc>
        <w:tc>
          <w:tcPr>
            <w:tcW w:w="9174" w:type="dxa"/>
            <w:gridSpan w:val="5"/>
          </w:tcPr>
          <w:p w:rsidR="00C20EA1" w:rsidRPr="00C20EA1" w:rsidRDefault="00C20EA1" w:rsidP="00C20EA1">
            <w:pPr>
              <w:ind w:firstLine="0"/>
              <w:rPr>
                <w:b/>
                <w:sz w:val="26"/>
                <w:szCs w:val="26"/>
              </w:rPr>
            </w:pPr>
            <w:r w:rsidRPr="00C20EA1">
              <w:rPr>
                <w:b/>
                <w:color w:val="000000" w:themeColor="text1"/>
                <w:sz w:val="26"/>
                <w:szCs w:val="26"/>
              </w:rPr>
              <w:t>Kế hoạch 1489/KH-UBND ngày 23/01/2026 của UBND tỉnh Khánh Hòa về t</w:t>
            </w:r>
            <w:r w:rsidRPr="00C20EA1">
              <w:rPr>
                <w:b/>
                <w:color w:val="000000" w:themeColor="text1"/>
                <w:sz w:val="26"/>
                <w:szCs w:val="26"/>
                <w:shd w:val="clear" w:color="auto" w:fill="FFFFFF"/>
              </w:rPr>
              <w:t>riển khai nhiệm vụ phát triển khoa học, công nghệ, đổi mới sáng tạo và chuyển đổi số trên địa bàn tỉnh Khánh Hòa năm 2026</w:t>
            </w:r>
          </w:p>
        </w:tc>
      </w:tr>
      <w:tr w:rsidR="007B08B0" w:rsidTr="00BB4D2F">
        <w:tc>
          <w:tcPr>
            <w:tcW w:w="715" w:type="dxa"/>
            <w:vAlign w:val="center"/>
          </w:tcPr>
          <w:p w:rsidR="00C20EA1" w:rsidRPr="00C20EA1" w:rsidRDefault="009B32C6" w:rsidP="009B32C6">
            <w:pPr>
              <w:ind w:firstLine="0"/>
              <w:jc w:val="center"/>
              <w:rPr>
                <w:sz w:val="26"/>
                <w:szCs w:val="26"/>
              </w:rPr>
            </w:pPr>
            <w:r>
              <w:rPr>
                <w:sz w:val="26"/>
                <w:szCs w:val="26"/>
              </w:rPr>
              <w:t>1</w:t>
            </w:r>
          </w:p>
        </w:tc>
        <w:tc>
          <w:tcPr>
            <w:tcW w:w="4355" w:type="dxa"/>
          </w:tcPr>
          <w:p w:rsidR="00C20EA1" w:rsidRPr="00C20EA1" w:rsidRDefault="00C20EA1" w:rsidP="00C20EA1">
            <w:pPr>
              <w:ind w:firstLine="0"/>
              <w:rPr>
                <w:sz w:val="26"/>
                <w:szCs w:val="26"/>
              </w:rPr>
            </w:pPr>
            <w:r w:rsidRPr="00C20EA1">
              <w:rPr>
                <w:sz w:val="26"/>
                <w:szCs w:val="26"/>
              </w:rPr>
              <w:t>Tỉ lệ hệ thống thông tin đang vận hành hoặc trước khi đưa vào vận hành, khai thác hoàn thành phê duyệt cấp độ an toàn hệ thống thông tin và triển khai đầy đủ phương án bảo đảm an toàn thông tin theo cấp độ được duyệt</w:t>
            </w:r>
          </w:p>
        </w:tc>
        <w:tc>
          <w:tcPr>
            <w:tcW w:w="850" w:type="dxa"/>
            <w:vAlign w:val="center"/>
          </w:tcPr>
          <w:p w:rsidR="00C20EA1" w:rsidRPr="00453FF7" w:rsidRDefault="00453FF7" w:rsidP="00453FF7">
            <w:pPr>
              <w:ind w:firstLine="0"/>
              <w:jc w:val="center"/>
              <w:rPr>
                <w:sz w:val="26"/>
                <w:szCs w:val="26"/>
              </w:rPr>
            </w:pPr>
            <w:r w:rsidRPr="00453FF7">
              <w:rPr>
                <w:sz w:val="26"/>
                <w:szCs w:val="26"/>
              </w:rPr>
              <w:t>%</w:t>
            </w:r>
          </w:p>
        </w:tc>
        <w:tc>
          <w:tcPr>
            <w:tcW w:w="992" w:type="dxa"/>
            <w:vAlign w:val="center"/>
          </w:tcPr>
          <w:p w:rsidR="00C20EA1" w:rsidRPr="00C20EA1" w:rsidRDefault="00453FF7" w:rsidP="00453FF7">
            <w:pPr>
              <w:ind w:firstLine="0"/>
              <w:jc w:val="center"/>
              <w:rPr>
                <w:sz w:val="26"/>
                <w:szCs w:val="26"/>
              </w:rPr>
            </w:pPr>
            <w:r>
              <w:rPr>
                <w:sz w:val="26"/>
                <w:szCs w:val="26"/>
              </w:rPr>
              <w:t>100%</w:t>
            </w:r>
          </w:p>
        </w:tc>
        <w:tc>
          <w:tcPr>
            <w:tcW w:w="1560" w:type="dxa"/>
            <w:vAlign w:val="center"/>
          </w:tcPr>
          <w:p w:rsidR="00C20EA1" w:rsidRPr="00C20EA1" w:rsidRDefault="00453FF7" w:rsidP="00453FF7">
            <w:pPr>
              <w:ind w:firstLine="0"/>
              <w:jc w:val="center"/>
              <w:rPr>
                <w:sz w:val="26"/>
                <w:szCs w:val="26"/>
              </w:rPr>
            </w:pPr>
            <w:r>
              <w:rPr>
                <w:sz w:val="26"/>
                <w:szCs w:val="26"/>
              </w:rPr>
              <w:t>2026</w:t>
            </w:r>
          </w:p>
        </w:tc>
        <w:tc>
          <w:tcPr>
            <w:tcW w:w="1417" w:type="dxa"/>
          </w:tcPr>
          <w:p w:rsidR="00BA607D" w:rsidRDefault="00BA607D" w:rsidP="00C20EA1">
            <w:pPr>
              <w:ind w:firstLine="0"/>
              <w:rPr>
                <w:sz w:val="26"/>
                <w:szCs w:val="26"/>
              </w:rPr>
            </w:pPr>
          </w:p>
          <w:p w:rsidR="00211353" w:rsidRPr="00211353" w:rsidRDefault="00211353" w:rsidP="00C20EA1">
            <w:pPr>
              <w:ind w:firstLine="0"/>
              <w:rPr>
                <w:sz w:val="16"/>
                <w:szCs w:val="26"/>
              </w:rPr>
            </w:pPr>
          </w:p>
          <w:p w:rsidR="00C20EA1" w:rsidRPr="00C20EA1" w:rsidRDefault="00211353" w:rsidP="00C20EA1">
            <w:pPr>
              <w:ind w:firstLine="0"/>
              <w:rPr>
                <w:sz w:val="26"/>
                <w:szCs w:val="26"/>
              </w:rPr>
            </w:pPr>
            <w:r>
              <w:rPr>
                <w:sz w:val="26"/>
                <w:szCs w:val="26"/>
              </w:rPr>
              <w:t>Hoàn thành</w:t>
            </w:r>
          </w:p>
        </w:tc>
      </w:tr>
      <w:tr w:rsidR="007B08B0" w:rsidTr="00BB4D2F">
        <w:tc>
          <w:tcPr>
            <w:tcW w:w="715" w:type="dxa"/>
            <w:vAlign w:val="center"/>
          </w:tcPr>
          <w:p w:rsidR="00453FF7" w:rsidRPr="00C20EA1" w:rsidRDefault="009B32C6" w:rsidP="009B32C6">
            <w:pPr>
              <w:ind w:firstLine="0"/>
              <w:jc w:val="center"/>
              <w:rPr>
                <w:sz w:val="26"/>
                <w:szCs w:val="26"/>
              </w:rPr>
            </w:pPr>
            <w:r>
              <w:rPr>
                <w:sz w:val="26"/>
                <w:szCs w:val="26"/>
              </w:rPr>
              <w:t>2</w:t>
            </w:r>
          </w:p>
        </w:tc>
        <w:tc>
          <w:tcPr>
            <w:tcW w:w="4355" w:type="dxa"/>
          </w:tcPr>
          <w:p w:rsidR="00453FF7" w:rsidRPr="00453FF7" w:rsidRDefault="00453FF7" w:rsidP="00C20EA1">
            <w:pPr>
              <w:ind w:firstLine="0"/>
              <w:rPr>
                <w:sz w:val="26"/>
                <w:szCs w:val="26"/>
              </w:rPr>
            </w:pPr>
            <w:r w:rsidRPr="00453FF7">
              <w:rPr>
                <w:sz w:val="26"/>
                <w:szCs w:val="26"/>
              </w:rPr>
              <w:t>Tỉ lệ cán bộ, công chức, viên chức cấp xã được bồi dưỡng kỹ năng số căn bản</w:t>
            </w:r>
          </w:p>
        </w:tc>
        <w:tc>
          <w:tcPr>
            <w:tcW w:w="850" w:type="dxa"/>
            <w:vAlign w:val="center"/>
          </w:tcPr>
          <w:p w:rsidR="00453FF7" w:rsidRPr="00453FF7" w:rsidRDefault="00453FF7" w:rsidP="009E568E">
            <w:pPr>
              <w:ind w:firstLine="0"/>
              <w:jc w:val="center"/>
              <w:rPr>
                <w:sz w:val="26"/>
                <w:szCs w:val="26"/>
              </w:rPr>
            </w:pPr>
            <w:r w:rsidRPr="00453FF7">
              <w:rPr>
                <w:sz w:val="26"/>
                <w:szCs w:val="26"/>
              </w:rPr>
              <w:t>%</w:t>
            </w:r>
          </w:p>
        </w:tc>
        <w:tc>
          <w:tcPr>
            <w:tcW w:w="992" w:type="dxa"/>
            <w:vAlign w:val="center"/>
          </w:tcPr>
          <w:p w:rsidR="00453FF7" w:rsidRPr="00453FF7" w:rsidRDefault="00453FF7" w:rsidP="009E568E">
            <w:pPr>
              <w:ind w:firstLine="0"/>
              <w:jc w:val="center"/>
              <w:rPr>
                <w:sz w:val="26"/>
                <w:szCs w:val="26"/>
              </w:rPr>
            </w:pPr>
            <w:r w:rsidRPr="00453FF7">
              <w:rPr>
                <w:sz w:val="26"/>
                <w:szCs w:val="26"/>
              </w:rPr>
              <w:t>100%</w:t>
            </w:r>
          </w:p>
        </w:tc>
        <w:tc>
          <w:tcPr>
            <w:tcW w:w="1560" w:type="dxa"/>
            <w:vAlign w:val="center"/>
          </w:tcPr>
          <w:p w:rsidR="00453FF7" w:rsidRPr="00453FF7" w:rsidRDefault="00453FF7" w:rsidP="009E568E">
            <w:pPr>
              <w:ind w:firstLine="0"/>
              <w:jc w:val="center"/>
              <w:rPr>
                <w:sz w:val="26"/>
                <w:szCs w:val="26"/>
              </w:rPr>
            </w:pPr>
            <w:r w:rsidRPr="00453FF7">
              <w:rPr>
                <w:sz w:val="26"/>
                <w:szCs w:val="26"/>
              </w:rPr>
              <w:t>2026</w:t>
            </w:r>
          </w:p>
        </w:tc>
        <w:tc>
          <w:tcPr>
            <w:tcW w:w="1417" w:type="dxa"/>
          </w:tcPr>
          <w:p w:rsidR="00453FF7" w:rsidRPr="00C20EA1" w:rsidRDefault="00BA607D" w:rsidP="00C20EA1">
            <w:pPr>
              <w:ind w:firstLine="0"/>
              <w:rPr>
                <w:sz w:val="26"/>
                <w:szCs w:val="26"/>
              </w:rPr>
            </w:pPr>
            <w:r>
              <w:rPr>
                <w:sz w:val="26"/>
                <w:szCs w:val="26"/>
              </w:rPr>
              <w:t>Hoàn thành (36/36)</w:t>
            </w:r>
          </w:p>
        </w:tc>
      </w:tr>
      <w:tr w:rsidR="007B08B0" w:rsidTr="00BB4D2F">
        <w:tc>
          <w:tcPr>
            <w:tcW w:w="715" w:type="dxa"/>
            <w:vAlign w:val="center"/>
          </w:tcPr>
          <w:p w:rsidR="00453FF7" w:rsidRPr="00C20EA1" w:rsidRDefault="009B32C6" w:rsidP="009B32C6">
            <w:pPr>
              <w:ind w:firstLine="0"/>
              <w:jc w:val="center"/>
              <w:rPr>
                <w:sz w:val="26"/>
                <w:szCs w:val="26"/>
              </w:rPr>
            </w:pPr>
            <w:r>
              <w:rPr>
                <w:sz w:val="26"/>
                <w:szCs w:val="26"/>
              </w:rPr>
              <w:t>3</w:t>
            </w:r>
          </w:p>
        </w:tc>
        <w:tc>
          <w:tcPr>
            <w:tcW w:w="4355" w:type="dxa"/>
          </w:tcPr>
          <w:p w:rsidR="00453FF7" w:rsidRPr="00453FF7" w:rsidRDefault="00453FF7" w:rsidP="00C20EA1">
            <w:pPr>
              <w:ind w:firstLine="0"/>
              <w:rPr>
                <w:sz w:val="26"/>
                <w:szCs w:val="26"/>
              </w:rPr>
            </w:pPr>
            <w:r w:rsidRPr="00453FF7">
              <w:rPr>
                <w:sz w:val="26"/>
                <w:szCs w:val="26"/>
              </w:rPr>
              <w:t>Tỉ lệ cán bộ, công chức, viên chức làm chủ kỹ năng số, ứng dụng công nghệ trong quản lý, điều hành</w:t>
            </w:r>
          </w:p>
        </w:tc>
        <w:tc>
          <w:tcPr>
            <w:tcW w:w="850" w:type="dxa"/>
            <w:vAlign w:val="center"/>
          </w:tcPr>
          <w:p w:rsidR="00453FF7" w:rsidRPr="00453FF7" w:rsidRDefault="00453FF7" w:rsidP="009E568E">
            <w:pPr>
              <w:ind w:firstLine="0"/>
              <w:jc w:val="center"/>
              <w:rPr>
                <w:sz w:val="26"/>
                <w:szCs w:val="26"/>
              </w:rPr>
            </w:pPr>
            <w:r w:rsidRPr="00453FF7">
              <w:rPr>
                <w:sz w:val="26"/>
                <w:szCs w:val="26"/>
              </w:rPr>
              <w:t>%</w:t>
            </w:r>
          </w:p>
        </w:tc>
        <w:tc>
          <w:tcPr>
            <w:tcW w:w="992" w:type="dxa"/>
            <w:vAlign w:val="center"/>
          </w:tcPr>
          <w:p w:rsidR="00453FF7" w:rsidRPr="00453FF7" w:rsidRDefault="00453FF7" w:rsidP="009E568E">
            <w:pPr>
              <w:ind w:firstLine="0"/>
              <w:jc w:val="center"/>
              <w:rPr>
                <w:sz w:val="26"/>
                <w:szCs w:val="26"/>
              </w:rPr>
            </w:pPr>
            <w:r w:rsidRPr="00453FF7">
              <w:rPr>
                <w:sz w:val="26"/>
                <w:szCs w:val="26"/>
              </w:rPr>
              <w:t>100%</w:t>
            </w:r>
          </w:p>
        </w:tc>
        <w:tc>
          <w:tcPr>
            <w:tcW w:w="1560" w:type="dxa"/>
            <w:vAlign w:val="center"/>
          </w:tcPr>
          <w:p w:rsidR="00453FF7" w:rsidRPr="00453FF7" w:rsidRDefault="00453FF7" w:rsidP="009E568E">
            <w:pPr>
              <w:ind w:firstLine="0"/>
              <w:jc w:val="center"/>
              <w:rPr>
                <w:sz w:val="26"/>
                <w:szCs w:val="26"/>
              </w:rPr>
            </w:pPr>
            <w:r w:rsidRPr="00453FF7">
              <w:rPr>
                <w:sz w:val="26"/>
                <w:szCs w:val="26"/>
              </w:rPr>
              <w:t>2026</w:t>
            </w:r>
          </w:p>
        </w:tc>
        <w:tc>
          <w:tcPr>
            <w:tcW w:w="1417" w:type="dxa"/>
          </w:tcPr>
          <w:p w:rsidR="00453FF7" w:rsidRPr="00C20EA1" w:rsidRDefault="00F30F8E" w:rsidP="00F30F8E">
            <w:pPr>
              <w:ind w:firstLine="0"/>
              <w:rPr>
                <w:sz w:val="26"/>
                <w:szCs w:val="26"/>
              </w:rPr>
            </w:pPr>
            <w:r>
              <w:rPr>
                <w:sz w:val="26"/>
                <w:szCs w:val="26"/>
              </w:rPr>
              <w:t>Hoàn thành (35</w:t>
            </w:r>
            <w:r w:rsidR="00BA607D">
              <w:rPr>
                <w:sz w:val="26"/>
                <w:szCs w:val="26"/>
              </w:rPr>
              <w:t>/3</w:t>
            </w:r>
            <w:r>
              <w:rPr>
                <w:sz w:val="26"/>
                <w:szCs w:val="26"/>
              </w:rPr>
              <w:t>5</w:t>
            </w:r>
            <w:r w:rsidR="00BA607D">
              <w:rPr>
                <w:sz w:val="26"/>
                <w:szCs w:val="26"/>
              </w:rPr>
              <w:t>)</w:t>
            </w:r>
          </w:p>
        </w:tc>
      </w:tr>
      <w:tr w:rsidR="007B08B0" w:rsidTr="00BB4D2F">
        <w:tc>
          <w:tcPr>
            <w:tcW w:w="715" w:type="dxa"/>
            <w:vAlign w:val="center"/>
          </w:tcPr>
          <w:p w:rsidR="00453FF7" w:rsidRPr="00C20EA1" w:rsidRDefault="009B32C6" w:rsidP="009B32C6">
            <w:pPr>
              <w:ind w:firstLine="0"/>
              <w:jc w:val="center"/>
              <w:rPr>
                <w:sz w:val="26"/>
                <w:szCs w:val="26"/>
              </w:rPr>
            </w:pPr>
            <w:r>
              <w:rPr>
                <w:sz w:val="26"/>
                <w:szCs w:val="26"/>
              </w:rPr>
              <w:t>4</w:t>
            </w:r>
          </w:p>
        </w:tc>
        <w:tc>
          <w:tcPr>
            <w:tcW w:w="4355" w:type="dxa"/>
          </w:tcPr>
          <w:p w:rsidR="00453FF7" w:rsidRPr="00453FF7" w:rsidRDefault="00453FF7" w:rsidP="00C20EA1">
            <w:pPr>
              <w:ind w:firstLine="0"/>
              <w:rPr>
                <w:sz w:val="26"/>
                <w:szCs w:val="26"/>
              </w:rPr>
            </w:pPr>
            <w:r w:rsidRPr="00453FF7">
              <w:rPr>
                <w:sz w:val="26"/>
                <w:szCs w:val="26"/>
              </w:rPr>
              <w:t>Cụ thể hóa nhiệm vụ chuyển đổi số, phát triển khoa học, công nghệ, đổi mới sáng tạo trong chương trình, kế hoạch công tác hằng năm của cơ quan, tổ chức, đơn vị</w:t>
            </w:r>
          </w:p>
        </w:tc>
        <w:tc>
          <w:tcPr>
            <w:tcW w:w="850" w:type="dxa"/>
            <w:vAlign w:val="center"/>
          </w:tcPr>
          <w:p w:rsidR="00453FF7" w:rsidRPr="00453FF7" w:rsidRDefault="00453FF7" w:rsidP="00453FF7">
            <w:pPr>
              <w:ind w:firstLine="0"/>
              <w:jc w:val="center"/>
              <w:rPr>
                <w:sz w:val="26"/>
                <w:szCs w:val="26"/>
              </w:rPr>
            </w:pPr>
            <w:r>
              <w:rPr>
                <w:sz w:val="26"/>
                <w:szCs w:val="26"/>
              </w:rPr>
              <w:t>-</w:t>
            </w:r>
          </w:p>
        </w:tc>
        <w:tc>
          <w:tcPr>
            <w:tcW w:w="992" w:type="dxa"/>
            <w:vAlign w:val="center"/>
          </w:tcPr>
          <w:p w:rsidR="00453FF7" w:rsidRPr="00453FF7" w:rsidRDefault="00453FF7" w:rsidP="00453FF7">
            <w:pPr>
              <w:ind w:firstLine="0"/>
              <w:jc w:val="center"/>
              <w:rPr>
                <w:sz w:val="26"/>
                <w:szCs w:val="26"/>
              </w:rPr>
            </w:pPr>
            <w:r>
              <w:rPr>
                <w:sz w:val="26"/>
                <w:szCs w:val="26"/>
              </w:rPr>
              <w:t>-</w:t>
            </w:r>
          </w:p>
        </w:tc>
        <w:tc>
          <w:tcPr>
            <w:tcW w:w="1560" w:type="dxa"/>
            <w:vAlign w:val="center"/>
          </w:tcPr>
          <w:p w:rsidR="00453FF7" w:rsidRPr="00453FF7" w:rsidRDefault="00453FF7" w:rsidP="00453FF7">
            <w:pPr>
              <w:ind w:firstLine="0"/>
              <w:jc w:val="center"/>
              <w:rPr>
                <w:sz w:val="26"/>
                <w:szCs w:val="26"/>
              </w:rPr>
            </w:pPr>
            <w:r w:rsidRPr="00453FF7">
              <w:rPr>
                <w:sz w:val="26"/>
                <w:szCs w:val="26"/>
              </w:rPr>
              <w:t>12/2026</w:t>
            </w:r>
          </w:p>
        </w:tc>
        <w:tc>
          <w:tcPr>
            <w:tcW w:w="1417" w:type="dxa"/>
          </w:tcPr>
          <w:p w:rsidR="00BA607D" w:rsidRDefault="00BA607D" w:rsidP="00C20EA1">
            <w:pPr>
              <w:ind w:firstLine="0"/>
              <w:rPr>
                <w:sz w:val="26"/>
                <w:szCs w:val="26"/>
              </w:rPr>
            </w:pPr>
          </w:p>
          <w:p w:rsidR="00211353" w:rsidRPr="00211353" w:rsidRDefault="00211353" w:rsidP="00C20EA1">
            <w:pPr>
              <w:ind w:firstLine="0"/>
              <w:rPr>
                <w:sz w:val="6"/>
                <w:szCs w:val="26"/>
              </w:rPr>
            </w:pPr>
          </w:p>
          <w:p w:rsidR="00453FF7" w:rsidRPr="00C20EA1" w:rsidRDefault="00211353" w:rsidP="00C20EA1">
            <w:pPr>
              <w:ind w:firstLine="0"/>
              <w:rPr>
                <w:sz w:val="26"/>
                <w:szCs w:val="26"/>
              </w:rPr>
            </w:pPr>
            <w:r>
              <w:rPr>
                <w:sz w:val="26"/>
                <w:szCs w:val="26"/>
              </w:rPr>
              <w:t>Hoàn thành</w:t>
            </w:r>
          </w:p>
        </w:tc>
      </w:tr>
      <w:tr w:rsidR="007B08B0" w:rsidTr="00BB4D2F">
        <w:tc>
          <w:tcPr>
            <w:tcW w:w="715" w:type="dxa"/>
            <w:vAlign w:val="center"/>
          </w:tcPr>
          <w:p w:rsidR="00453FF7" w:rsidRPr="00C20EA1" w:rsidRDefault="009B32C6" w:rsidP="009B32C6">
            <w:pPr>
              <w:ind w:firstLine="0"/>
              <w:jc w:val="center"/>
              <w:rPr>
                <w:sz w:val="26"/>
                <w:szCs w:val="26"/>
              </w:rPr>
            </w:pPr>
            <w:r>
              <w:rPr>
                <w:sz w:val="26"/>
                <w:szCs w:val="26"/>
              </w:rPr>
              <w:t>5</w:t>
            </w:r>
          </w:p>
        </w:tc>
        <w:tc>
          <w:tcPr>
            <w:tcW w:w="4355" w:type="dxa"/>
          </w:tcPr>
          <w:p w:rsidR="00453FF7" w:rsidRPr="00453FF7" w:rsidRDefault="00453FF7" w:rsidP="00C20EA1">
            <w:pPr>
              <w:ind w:firstLine="0"/>
              <w:rPr>
                <w:sz w:val="26"/>
                <w:szCs w:val="26"/>
              </w:rPr>
            </w:pPr>
            <w:r w:rsidRPr="00453FF7">
              <w:rPr>
                <w:sz w:val="26"/>
                <w:szCs w:val="26"/>
              </w:rPr>
              <w:t>Phấn đấu bố trí tỉ lệ phù hợp cán bộ có chuyên môn, kinh nghiệm về khoa học kỹ thuật trong đội ngũ lãnh đạo từng cơ quan, đơn vị nhà nước</w:t>
            </w:r>
          </w:p>
        </w:tc>
        <w:tc>
          <w:tcPr>
            <w:tcW w:w="850" w:type="dxa"/>
            <w:vAlign w:val="center"/>
          </w:tcPr>
          <w:p w:rsidR="00453FF7" w:rsidRPr="00453FF7" w:rsidRDefault="00453FF7" w:rsidP="009E568E">
            <w:pPr>
              <w:ind w:firstLine="0"/>
              <w:jc w:val="center"/>
              <w:rPr>
                <w:sz w:val="26"/>
                <w:szCs w:val="26"/>
              </w:rPr>
            </w:pPr>
            <w:r w:rsidRPr="00453FF7">
              <w:rPr>
                <w:sz w:val="26"/>
                <w:szCs w:val="26"/>
              </w:rPr>
              <w:t>-</w:t>
            </w:r>
          </w:p>
        </w:tc>
        <w:tc>
          <w:tcPr>
            <w:tcW w:w="992" w:type="dxa"/>
            <w:vAlign w:val="center"/>
          </w:tcPr>
          <w:p w:rsidR="00453FF7" w:rsidRPr="00453FF7" w:rsidRDefault="00453FF7" w:rsidP="009E568E">
            <w:pPr>
              <w:ind w:firstLine="0"/>
              <w:jc w:val="center"/>
              <w:rPr>
                <w:sz w:val="26"/>
                <w:szCs w:val="26"/>
              </w:rPr>
            </w:pPr>
            <w:r w:rsidRPr="00453FF7">
              <w:rPr>
                <w:sz w:val="26"/>
                <w:szCs w:val="26"/>
              </w:rPr>
              <w:t>-</w:t>
            </w:r>
          </w:p>
        </w:tc>
        <w:tc>
          <w:tcPr>
            <w:tcW w:w="1560" w:type="dxa"/>
            <w:vAlign w:val="center"/>
          </w:tcPr>
          <w:p w:rsidR="00453FF7" w:rsidRPr="00453FF7" w:rsidRDefault="00453FF7" w:rsidP="009E568E">
            <w:pPr>
              <w:ind w:firstLine="0"/>
              <w:jc w:val="center"/>
              <w:rPr>
                <w:sz w:val="26"/>
                <w:szCs w:val="26"/>
              </w:rPr>
            </w:pPr>
            <w:r w:rsidRPr="00453FF7">
              <w:rPr>
                <w:sz w:val="26"/>
                <w:szCs w:val="26"/>
              </w:rPr>
              <w:t>12/2026</w:t>
            </w:r>
          </w:p>
        </w:tc>
        <w:tc>
          <w:tcPr>
            <w:tcW w:w="1417" w:type="dxa"/>
          </w:tcPr>
          <w:p w:rsidR="00453FF7" w:rsidRDefault="00453FF7" w:rsidP="00C20EA1">
            <w:pPr>
              <w:ind w:firstLine="0"/>
              <w:rPr>
                <w:sz w:val="26"/>
                <w:szCs w:val="26"/>
              </w:rPr>
            </w:pPr>
          </w:p>
          <w:p w:rsidR="00BA607D" w:rsidRPr="00C20EA1" w:rsidRDefault="00BA607D" w:rsidP="00C20EA1">
            <w:pPr>
              <w:ind w:firstLine="0"/>
              <w:rPr>
                <w:sz w:val="26"/>
                <w:szCs w:val="26"/>
              </w:rPr>
            </w:pPr>
            <w:r>
              <w:rPr>
                <w:sz w:val="26"/>
                <w:szCs w:val="26"/>
              </w:rPr>
              <w:t>Hoàn thành</w:t>
            </w:r>
          </w:p>
        </w:tc>
      </w:tr>
      <w:tr w:rsidR="007B08B0" w:rsidTr="00BB4D2F">
        <w:tc>
          <w:tcPr>
            <w:tcW w:w="715" w:type="dxa"/>
            <w:vAlign w:val="center"/>
          </w:tcPr>
          <w:p w:rsidR="00453FF7" w:rsidRPr="00C20EA1" w:rsidRDefault="009B32C6" w:rsidP="009B32C6">
            <w:pPr>
              <w:ind w:firstLine="0"/>
              <w:jc w:val="center"/>
              <w:rPr>
                <w:sz w:val="26"/>
                <w:szCs w:val="26"/>
              </w:rPr>
            </w:pPr>
            <w:r>
              <w:rPr>
                <w:sz w:val="26"/>
                <w:szCs w:val="26"/>
              </w:rPr>
              <w:t>6</w:t>
            </w:r>
          </w:p>
        </w:tc>
        <w:tc>
          <w:tcPr>
            <w:tcW w:w="4355" w:type="dxa"/>
          </w:tcPr>
          <w:p w:rsidR="00453FF7" w:rsidRPr="00453FF7" w:rsidRDefault="00453FF7" w:rsidP="00C20EA1">
            <w:pPr>
              <w:ind w:firstLine="0"/>
              <w:rPr>
                <w:sz w:val="26"/>
                <w:szCs w:val="26"/>
              </w:rPr>
            </w:pPr>
            <w:r w:rsidRPr="00453FF7">
              <w:rPr>
                <w:sz w:val="26"/>
                <w:szCs w:val="26"/>
              </w:rPr>
              <w:t>Hoàn thành và đưa vào khai thác hiệu quả các cơ sở dữ liệu tỉnh; các cơ sở dữ liệu dùng chung theo danh mục đã ban hành của ngành, địa phương để phát triển kinh tế - xã hội</w:t>
            </w:r>
          </w:p>
        </w:tc>
        <w:tc>
          <w:tcPr>
            <w:tcW w:w="850" w:type="dxa"/>
          </w:tcPr>
          <w:p w:rsidR="00453FF7" w:rsidRPr="00453FF7" w:rsidRDefault="00453FF7" w:rsidP="00C20EA1">
            <w:pPr>
              <w:ind w:firstLine="0"/>
              <w:rPr>
                <w:sz w:val="26"/>
                <w:szCs w:val="26"/>
              </w:rPr>
            </w:pPr>
          </w:p>
        </w:tc>
        <w:tc>
          <w:tcPr>
            <w:tcW w:w="992" w:type="dxa"/>
          </w:tcPr>
          <w:p w:rsidR="00453FF7" w:rsidRPr="00453FF7" w:rsidRDefault="00453FF7" w:rsidP="00C20EA1">
            <w:pPr>
              <w:ind w:firstLine="0"/>
              <w:rPr>
                <w:sz w:val="26"/>
                <w:szCs w:val="26"/>
              </w:rPr>
            </w:pPr>
          </w:p>
        </w:tc>
        <w:tc>
          <w:tcPr>
            <w:tcW w:w="1560" w:type="dxa"/>
            <w:vAlign w:val="center"/>
          </w:tcPr>
          <w:p w:rsidR="00453FF7" w:rsidRPr="00453FF7" w:rsidRDefault="00453FF7" w:rsidP="004E488D">
            <w:pPr>
              <w:ind w:firstLine="0"/>
              <w:jc w:val="center"/>
              <w:rPr>
                <w:sz w:val="26"/>
                <w:szCs w:val="26"/>
              </w:rPr>
            </w:pPr>
            <w:r w:rsidRPr="00453FF7">
              <w:rPr>
                <w:sz w:val="26"/>
                <w:szCs w:val="26"/>
              </w:rPr>
              <w:t>6/2026</w:t>
            </w:r>
          </w:p>
        </w:tc>
        <w:tc>
          <w:tcPr>
            <w:tcW w:w="1417" w:type="dxa"/>
          </w:tcPr>
          <w:p w:rsidR="00BA607D" w:rsidRDefault="00BA607D" w:rsidP="00C20EA1">
            <w:pPr>
              <w:ind w:firstLine="0"/>
              <w:rPr>
                <w:sz w:val="26"/>
                <w:szCs w:val="26"/>
              </w:rPr>
            </w:pPr>
          </w:p>
          <w:p w:rsidR="00211353" w:rsidRPr="00211353" w:rsidRDefault="00211353" w:rsidP="00C20EA1">
            <w:pPr>
              <w:ind w:firstLine="0"/>
              <w:rPr>
                <w:sz w:val="6"/>
                <w:szCs w:val="26"/>
              </w:rPr>
            </w:pPr>
          </w:p>
          <w:p w:rsidR="00453FF7" w:rsidRPr="00C20EA1" w:rsidRDefault="00BA607D" w:rsidP="00C20EA1">
            <w:pPr>
              <w:ind w:firstLine="0"/>
              <w:rPr>
                <w:sz w:val="26"/>
                <w:szCs w:val="26"/>
              </w:rPr>
            </w:pPr>
            <w:r>
              <w:rPr>
                <w:sz w:val="26"/>
                <w:szCs w:val="26"/>
              </w:rPr>
              <w:t>Hoàn thành</w:t>
            </w:r>
          </w:p>
        </w:tc>
      </w:tr>
      <w:tr w:rsidR="007B08B0" w:rsidTr="00BB4D2F">
        <w:tc>
          <w:tcPr>
            <w:tcW w:w="715" w:type="dxa"/>
            <w:vAlign w:val="center"/>
          </w:tcPr>
          <w:p w:rsidR="00453FF7" w:rsidRPr="00C20EA1" w:rsidRDefault="009B32C6" w:rsidP="009B32C6">
            <w:pPr>
              <w:ind w:firstLine="0"/>
              <w:jc w:val="center"/>
              <w:rPr>
                <w:sz w:val="26"/>
                <w:szCs w:val="26"/>
              </w:rPr>
            </w:pPr>
            <w:r>
              <w:rPr>
                <w:sz w:val="26"/>
                <w:szCs w:val="26"/>
              </w:rPr>
              <w:t>7</w:t>
            </w:r>
          </w:p>
        </w:tc>
        <w:tc>
          <w:tcPr>
            <w:tcW w:w="4355" w:type="dxa"/>
            <w:vAlign w:val="center"/>
          </w:tcPr>
          <w:p w:rsidR="00453FF7" w:rsidRPr="00453FF7" w:rsidRDefault="00453FF7" w:rsidP="00453FF7">
            <w:pPr>
              <w:ind w:firstLine="0"/>
              <w:rPr>
                <w:sz w:val="26"/>
                <w:szCs w:val="26"/>
              </w:rPr>
            </w:pPr>
            <w:r w:rsidRPr="00453FF7">
              <w:rPr>
                <w:sz w:val="26"/>
                <w:szCs w:val="26"/>
              </w:rPr>
              <w:t>Đẩy mạnh ứng dụng trí tuệ nhân tạo (AI) dựa trên dữ liệu lớn trong các giải pháp phát triển các ứng dụng công nghệ số trong ngành, lĩnh vực, địa phương, gắn với công tác quản lý nhà nước trên lĩnh vực</w:t>
            </w:r>
          </w:p>
        </w:tc>
        <w:tc>
          <w:tcPr>
            <w:tcW w:w="850" w:type="dxa"/>
            <w:vAlign w:val="center"/>
          </w:tcPr>
          <w:p w:rsidR="00453FF7" w:rsidRPr="00453FF7" w:rsidRDefault="00453FF7" w:rsidP="00453FF7">
            <w:pPr>
              <w:ind w:firstLine="0"/>
              <w:jc w:val="center"/>
              <w:rPr>
                <w:sz w:val="26"/>
                <w:szCs w:val="26"/>
              </w:rPr>
            </w:pPr>
          </w:p>
        </w:tc>
        <w:tc>
          <w:tcPr>
            <w:tcW w:w="992" w:type="dxa"/>
            <w:vAlign w:val="center"/>
          </w:tcPr>
          <w:p w:rsidR="00453FF7" w:rsidRPr="00453FF7" w:rsidRDefault="00453FF7" w:rsidP="00453FF7">
            <w:pPr>
              <w:ind w:firstLine="0"/>
              <w:jc w:val="center"/>
              <w:rPr>
                <w:sz w:val="26"/>
                <w:szCs w:val="26"/>
              </w:rPr>
            </w:pPr>
          </w:p>
        </w:tc>
        <w:tc>
          <w:tcPr>
            <w:tcW w:w="1560" w:type="dxa"/>
            <w:vAlign w:val="center"/>
          </w:tcPr>
          <w:p w:rsidR="00453FF7" w:rsidRPr="00453FF7" w:rsidRDefault="00453FF7" w:rsidP="00453FF7">
            <w:pPr>
              <w:ind w:firstLine="0"/>
              <w:jc w:val="center"/>
              <w:rPr>
                <w:sz w:val="26"/>
                <w:szCs w:val="26"/>
              </w:rPr>
            </w:pPr>
            <w:r>
              <w:rPr>
                <w:sz w:val="26"/>
                <w:szCs w:val="26"/>
              </w:rPr>
              <w:t>12/2026</w:t>
            </w:r>
          </w:p>
        </w:tc>
        <w:tc>
          <w:tcPr>
            <w:tcW w:w="1417" w:type="dxa"/>
          </w:tcPr>
          <w:p w:rsidR="00BA607D" w:rsidRDefault="00BA607D" w:rsidP="00C20EA1">
            <w:pPr>
              <w:ind w:firstLine="0"/>
              <w:rPr>
                <w:sz w:val="26"/>
                <w:szCs w:val="26"/>
              </w:rPr>
            </w:pPr>
          </w:p>
          <w:p w:rsidR="00211353" w:rsidRPr="00211353" w:rsidRDefault="00211353" w:rsidP="00C20EA1">
            <w:pPr>
              <w:ind w:firstLine="0"/>
              <w:rPr>
                <w:sz w:val="16"/>
                <w:szCs w:val="26"/>
              </w:rPr>
            </w:pPr>
          </w:p>
          <w:p w:rsidR="00453FF7" w:rsidRPr="00C20EA1" w:rsidRDefault="00BA607D" w:rsidP="00C20EA1">
            <w:pPr>
              <w:ind w:firstLine="0"/>
              <w:rPr>
                <w:sz w:val="26"/>
                <w:szCs w:val="26"/>
              </w:rPr>
            </w:pPr>
            <w:r>
              <w:rPr>
                <w:sz w:val="26"/>
                <w:szCs w:val="26"/>
              </w:rPr>
              <w:t>Đang triển khai</w:t>
            </w:r>
          </w:p>
        </w:tc>
      </w:tr>
      <w:tr w:rsidR="007B08B0" w:rsidRPr="00C20EA1" w:rsidTr="00BB4D2F">
        <w:tc>
          <w:tcPr>
            <w:tcW w:w="715" w:type="dxa"/>
            <w:vAlign w:val="center"/>
          </w:tcPr>
          <w:p w:rsidR="00453FF7" w:rsidRPr="00C20EA1" w:rsidRDefault="009B32C6" w:rsidP="009B32C6">
            <w:pPr>
              <w:ind w:firstLine="0"/>
              <w:jc w:val="center"/>
              <w:rPr>
                <w:sz w:val="26"/>
                <w:szCs w:val="26"/>
              </w:rPr>
            </w:pPr>
            <w:r>
              <w:rPr>
                <w:sz w:val="26"/>
                <w:szCs w:val="26"/>
              </w:rPr>
              <w:lastRenderedPageBreak/>
              <w:t>8</w:t>
            </w:r>
          </w:p>
        </w:tc>
        <w:tc>
          <w:tcPr>
            <w:tcW w:w="4355" w:type="dxa"/>
          </w:tcPr>
          <w:p w:rsidR="00453FF7" w:rsidRPr="00453FF7" w:rsidRDefault="00453FF7" w:rsidP="009E568E">
            <w:pPr>
              <w:ind w:firstLine="0"/>
              <w:rPr>
                <w:sz w:val="26"/>
                <w:szCs w:val="26"/>
              </w:rPr>
            </w:pPr>
            <w:r w:rsidRPr="00453FF7">
              <w:rPr>
                <w:sz w:val="26"/>
                <w:szCs w:val="26"/>
              </w:rPr>
              <w:t>Triển khai các nền tảng số dùng chung của ngành, lĩnh vực bảo đảm hoạt động thống nhất, liên thông của các ngành, lĩnh vực trên môi trường số</w:t>
            </w:r>
          </w:p>
        </w:tc>
        <w:tc>
          <w:tcPr>
            <w:tcW w:w="850" w:type="dxa"/>
          </w:tcPr>
          <w:p w:rsidR="00453FF7" w:rsidRPr="00453FF7" w:rsidRDefault="00453FF7" w:rsidP="009E568E">
            <w:pPr>
              <w:ind w:firstLine="0"/>
              <w:rPr>
                <w:sz w:val="26"/>
                <w:szCs w:val="26"/>
              </w:rPr>
            </w:pPr>
          </w:p>
        </w:tc>
        <w:tc>
          <w:tcPr>
            <w:tcW w:w="992" w:type="dxa"/>
          </w:tcPr>
          <w:p w:rsidR="00453FF7" w:rsidRPr="00453FF7" w:rsidRDefault="00453FF7" w:rsidP="009E568E">
            <w:pPr>
              <w:ind w:firstLine="0"/>
              <w:rPr>
                <w:sz w:val="26"/>
                <w:szCs w:val="26"/>
              </w:rPr>
            </w:pPr>
          </w:p>
        </w:tc>
        <w:tc>
          <w:tcPr>
            <w:tcW w:w="1560" w:type="dxa"/>
            <w:vAlign w:val="center"/>
          </w:tcPr>
          <w:p w:rsidR="00453FF7" w:rsidRPr="00453FF7" w:rsidRDefault="00453FF7" w:rsidP="00453FF7">
            <w:pPr>
              <w:ind w:firstLine="0"/>
              <w:jc w:val="center"/>
              <w:rPr>
                <w:sz w:val="26"/>
                <w:szCs w:val="26"/>
              </w:rPr>
            </w:pPr>
            <w:r w:rsidRPr="00453FF7">
              <w:rPr>
                <w:sz w:val="26"/>
                <w:szCs w:val="26"/>
              </w:rPr>
              <w:t>12/2026</w:t>
            </w:r>
          </w:p>
        </w:tc>
        <w:tc>
          <w:tcPr>
            <w:tcW w:w="1417" w:type="dxa"/>
          </w:tcPr>
          <w:p w:rsidR="00BA607D" w:rsidRPr="00C20EA1" w:rsidRDefault="00211353" w:rsidP="009E568E">
            <w:pPr>
              <w:ind w:firstLine="0"/>
              <w:rPr>
                <w:sz w:val="26"/>
                <w:szCs w:val="26"/>
              </w:rPr>
            </w:pPr>
            <w:r>
              <w:rPr>
                <w:sz w:val="26"/>
                <w:szCs w:val="26"/>
              </w:rPr>
              <w:t>Hoàn thành</w:t>
            </w:r>
          </w:p>
        </w:tc>
      </w:tr>
      <w:tr w:rsidR="007B08B0" w:rsidRPr="00C20EA1" w:rsidTr="00BB4D2F">
        <w:tc>
          <w:tcPr>
            <w:tcW w:w="715" w:type="dxa"/>
            <w:vAlign w:val="center"/>
          </w:tcPr>
          <w:p w:rsidR="00453FF7" w:rsidRPr="00C20EA1" w:rsidRDefault="009B32C6" w:rsidP="009B32C6">
            <w:pPr>
              <w:ind w:firstLine="0"/>
              <w:jc w:val="center"/>
              <w:rPr>
                <w:sz w:val="26"/>
                <w:szCs w:val="26"/>
              </w:rPr>
            </w:pPr>
            <w:r>
              <w:rPr>
                <w:sz w:val="26"/>
                <w:szCs w:val="26"/>
              </w:rPr>
              <w:t>9</w:t>
            </w:r>
          </w:p>
        </w:tc>
        <w:tc>
          <w:tcPr>
            <w:tcW w:w="4355" w:type="dxa"/>
          </w:tcPr>
          <w:p w:rsidR="00453FF7" w:rsidRDefault="00453FF7" w:rsidP="009E568E">
            <w:pPr>
              <w:ind w:firstLine="0"/>
              <w:rPr>
                <w:sz w:val="26"/>
                <w:szCs w:val="26"/>
              </w:rPr>
            </w:pPr>
            <w:r w:rsidRPr="00453FF7">
              <w:rPr>
                <w:sz w:val="26"/>
                <w:szCs w:val="26"/>
              </w:rPr>
              <w:t>Ban hành kế hoạch năm 2026 thực hiện các nhiệm vụ thực hiện Nghị quyết số 48-NQ/TU để thực hiện Nghị quyết 57- NQ/TW của Bộ Chính trị</w:t>
            </w:r>
          </w:p>
          <w:p w:rsidR="00DA69AC" w:rsidRPr="00453FF7" w:rsidRDefault="00270629" w:rsidP="009E568E">
            <w:pPr>
              <w:ind w:firstLine="0"/>
              <w:rPr>
                <w:sz w:val="26"/>
                <w:szCs w:val="26"/>
              </w:rPr>
            </w:pPr>
            <w:r>
              <w:rPr>
                <w:i/>
                <w:sz w:val="26"/>
                <w:szCs w:val="26"/>
              </w:rPr>
              <w:t>(</w:t>
            </w:r>
            <w:r w:rsidR="00DA69AC" w:rsidRPr="00DA69AC">
              <w:rPr>
                <w:i/>
                <w:sz w:val="26"/>
                <w:szCs w:val="26"/>
              </w:rPr>
              <w:t>Nội dung này cũng được tỉnh giao tại Quyết định số 246-QĐ/TU, ngày 30/01/2026 của Ban Thường vụ Tỉnh ủy</w:t>
            </w:r>
            <w:r>
              <w:rPr>
                <w:i/>
                <w:sz w:val="26"/>
                <w:szCs w:val="26"/>
              </w:rPr>
              <w:t>)</w:t>
            </w:r>
          </w:p>
        </w:tc>
        <w:tc>
          <w:tcPr>
            <w:tcW w:w="850" w:type="dxa"/>
          </w:tcPr>
          <w:p w:rsidR="00453FF7" w:rsidRPr="00453FF7" w:rsidRDefault="00453FF7" w:rsidP="009E568E">
            <w:pPr>
              <w:ind w:firstLine="0"/>
              <w:rPr>
                <w:sz w:val="26"/>
                <w:szCs w:val="26"/>
              </w:rPr>
            </w:pPr>
          </w:p>
        </w:tc>
        <w:tc>
          <w:tcPr>
            <w:tcW w:w="992" w:type="dxa"/>
          </w:tcPr>
          <w:p w:rsidR="00453FF7" w:rsidRPr="00453FF7" w:rsidRDefault="00453FF7" w:rsidP="009E568E">
            <w:pPr>
              <w:ind w:firstLine="0"/>
              <w:rPr>
                <w:sz w:val="26"/>
                <w:szCs w:val="26"/>
              </w:rPr>
            </w:pPr>
          </w:p>
        </w:tc>
        <w:tc>
          <w:tcPr>
            <w:tcW w:w="1560" w:type="dxa"/>
            <w:vAlign w:val="center"/>
          </w:tcPr>
          <w:p w:rsidR="00453FF7" w:rsidRPr="00453FF7" w:rsidRDefault="00453FF7" w:rsidP="00FE2D30">
            <w:pPr>
              <w:ind w:right="-108" w:hanging="108"/>
              <w:jc w:val="center"/>
              <w:rPr>
                <w:sz w:val="26"/>
                <w:szCs w:val="26"/>
              </w:rPr>
            </w:pPr>
            <w:r w:rsidRPr="00453FF7">
              <w:rPr>
                <w:sz w:val="26"/>
                <w:szCs w:val="26"/>
              </w:rPr>
              <w:t>20/02/2026</w:t>
            </w:r>
          </w:p>
        </w:tc>
        <w:tc>
          <w:tcPr>
            <w:tcW w:w="1417" w:type="dxa"/>
          </w:tcPr>
          <w:p w:rsidR="00BA607D" w:rsidRDefault="00BA607D" w:rsidP="009E568E">
            <w:pPr>
              <w:ind w:firstLine="0"/>
              <w:rPr>
                <w:sz w:val="26"/>
                <w:szCs w:val="26"/>
              </w:rPr>
            </w:pPr>
          </w:p>
          <w:p w:rsidR="00BA607D" w:rsidRDefault="00BA607D" w:rsidP="009E568E">
            <w:pPr>
              <w:ind w:firstLine="0"/>
              <w:rPr>
                <w:sz w:val="26"/>
                <w:szCs w:val="26"/>
              </w:rPr>
            </w:pPr>
          </w:p>
          <w:p w:rsidR="00211353" w:rsidRPr="00211353" w:rsidRDefault="00211353" w:rsidP="009E568E">
            <w:pPr>
              <w:ind w:firstLine="0"/>
              <w:rPr>
                <w:sz w:val="12"/>
                <w:szCs w:val="26"/>
              </w:rPr>
            </w:pPr>
          </w:p>
          <w:p w:rsidR="00453FF7" w:rsidRPr="00C20EA1" w:rsidRDefault="00BA607D" w:rsidP="009E568E">
            <w:pPr>
              <w:ind w:firstLine="0"/>
              <w:rPr>
                <w:sz w:val="26"/>
                <w:szCs w:val="26"/>
              </w:rPr>
            </w:pPr>
            <w:r>
              <w:rPr>
                <w:sz w:val="26"/>
                <w:szCs w:val="26"/>
              </w:rPr>
              <w:t>Hoàn thành</w:t>
            </w:r>
          </w:p>
        </w:tc>
      </w:tr>
      <w:tr w:rsidR="007B08B0" w:rsidRPr="00C20EA1" w:rsidTr="00BB4D2F">
        <w:tc>
          <w:tcPr>
            <w:tcW w:w="715" w:type="dxa"/>
            <w:vAlign w:val="center"/>
          </w:tcPr>
          <w:p w:rsidR="00453FF7" w:rsidRPr="00C20EA1" w:rsidRDefault="009B32C6" w:rsidP="009B32C6">
            <w:pPr>
              <w:ind w:firstLine="0"/>
              <w:jc w:val="center"/>
              <w:rPr>
                <w:sz w:val="26"/>
                <w:szCs w:val="26"/>
              </w:rPr>
            </w:pPr>
            <w:r>
              <w:rPr>
                <w:sz w:val="26"/>
                <w:szCs w:val="26"/>
              </w:rPr>
              <w:t>10</w:t>
            </w:r>
          </w:p>
        </w:tc>
        <w:tc>
          <w:tcPr>
            <w:tcW w:w="4355" w:type="dxa"/>
            <w:vAlign w:val="center"/>
          </w:tcPr>
          <w:p w:rsidR="00453FF7" w:rsidRPr="00453FF7" w:rsidRDefault="00453FF7" w:rsidP="00211353">
            <w:pPr>
              <w:ind w:firstLine="0"/>
              <w:rPr>
                <w:sz w:val="26"/>
                <w:szCs w:val="26"/>
              </w:rPr>
            </w:pPr>
            <w:r w:rsidRPr="00453FF7">
              <w:rPr>
                <w:sz w:val="26"/>
                <w:szCs w:val="26"/>
              </w:rPr>
              <w:t>Điều chỉnh trong dự toán ngân sách năm 2026 để bố trí ít nhấ</w:t>
            </w:r>
            <w:r w:rsidR="00211353">
              <w:rPr>
                <w:sz w:val="26"/>
                <w:szCs w:val="26"/>
              </w:rPr>
              <w:t>t 3</w:t>
            </w:r>
            <w:r w:rsidRPr="00453FF7">
              <w:rPr>
                <w:sz w:val="26"/>
                <w:szCs w:val="26"/>
              </w:rPr>
              <w:t xml:space="preserve">% tổng chi ngân sách hàng năm cho phát triển khoa học, công nghệ, đổi mới sáng tạo, chuyển đổi số </w:t>
            </w:r>
          </w:p>
        </w:tc>
        <w:tc>
          <w:tcPr>
            <w:tcW w:w="850" w:type="dxa"/>
            <w:vAlign w:val="center"/>
          </w:tcPr>
          <w:p w:rsidR="00453FF7" w:rsidRPr="00453FF7" w:rsidRDefault="00453FF7" w:rsidP="00453FF7">
            <w:pPr>
              <w:ind w:firstLine="0"/>
              <w:jc w:val="center"/>
              <w:rPr>
                <w:sz w:val="26"/>
                <w:szCs w:val="26"/>
              </w:rPr>
            </w:pPr>
          </w:p>
        </w:tc>
        <w:tc>
          <w:tcPr>
            <w:tcW w:w="992" w:type="dxa"/>
            <w:vAlign w:val="center"/>
          </w:tcPr>
          <w:p w:rsidR="00453FF7" w:rsidRPr="00453FF7" w:rsidRDefault="00453FF7" w:rsidP="00453FF7">
            <w:pPr>
              <w:ind w:firstLine="0"/>
              <w:jc w:val="center"/>
              <w:rPr>
                <w:sz w:val="26"/>
                <w:szCs w:val="26"/>
              </w:rPr>
            </w:pPr>
          </w:p>
        </w:tc>
        <w:tc>
          <w:tcPr>
            <w:tcW w:w="1560" w:type="dxa"/>
            <w:vAlign w:val="center"/>
          </w:tcPr>
          <w:p w:rsidR="00453FF7" w:rsidRPr="00453FF7" w:rsidRDefault="00453FF7" w:rsidP="00453FF7">
            <w:pPr>
              <w:ind w:firstLine="0"/>
              <w:jc w:val="center"/>
              <w:rPr>
                <w:sz w:val="26"/>
                <w:szCs w:val="26"/>
              </w:rPr>
            </w:pPr>
            <w:r w:rsidRPr="00453FF7">
              <w:rPr>
                <w:sz w:val="26"/>
                <w:szCs w:val="26"/>
              </w:rPr>
              <w:t>4/2026</w:t>
            </w:r>
          </w:p>
        </w:tc>
        <w:tc>
          <w:tcPr>
            <w:tcW w:w="1417" w:type="dxa"/>
          </w:tcPr>
          <w:p w:rsidR="00453FF7" w:rsidRDefault="00453FF7" w:rsidP="009E568E">
            <w:pPr>
              <w:ind w:firstLine="0"/>
              <w:rPr>
                <w:sz w:val="26"/>
                <w:szCs w:val="26"/>
              </w:rPr>
            </w:pPr>
          </w:p>
          <w:p w:rsidR="00BA607D" w:rsidRPr="00211353" w:rsidRDefault="00BA607D" w:rsidP="009E568E">
            <w:pPr>
              <w:ind w:firstLine="0"/>
              <w:rPr>
                <w:sz w:val="6"/>
                <w:szCs w:val="26"/>
              </w:rPr>
            </w:pPr>
          </w:p>
          <w:p w:rsidR="00BA607D" w:rsidRPr="00C20EA1" w:rsidRDefault="00BA607D" w:rsidP="009E568E">
            <w:pPr>
              <w:ind w:firstLine="0"/>
              <w:rPr>
                <w:sz w:val="26"/>
                <w:szCs w:val="26"/>
              </w:rPr>
            </w:pPr>
            <w:r>
              <w:rPr>
                <w:sz w:val="26"/>
                <w:szCs w:val="26"/>
              </w:rPr>
              <w:t>Hoàn thành</w:t>
            </w:r>
          </w:p>
        </w:tc>
      </w:tr>
      <w:tr w:rsidR="007B08B0" w:rsidRPr="00C20EA1" w:rsidTr="00BB4D2F">
        <w:tc>
          <w:tcPr>
            <w:tcW w:w="715" w:type="dxa"/>
            <w:vAlign w:val="center"/>
          </w:tcPr>
          <w:p w:rsidR="00453FF7" w:rsidRPr="00C20EA1" w:rsidRDefault="009B32C6" w:rsidP="009B32C6">
            <w:pPr>
              <w:ind w:firstLine="0"/>
              <w:jc w:val="center"/>
              <w:rPr>
                <w:sz w:val="26"/>
                <w:szCs w:val="26"/>
              </w:rPr>
            </w:pPr>
            <w:r>
              <w:rPr>
                <w:sz w:val="26"/>
                <w:szCs w:val="26"/>
              </w:rPr>
              <w:t>11</w:t>
            </w:r>
          </w:p>
        </w:tc>
        <w:tc>
          <w:tcPr>
            <w:tcW w:w="4355" w:type="dxa"/>
            <w:vAlign w:val="center"/>
          </w:tcPr>
          <w:p w:rsidR="00453FF7" w:rsidRPr="00453FF7" w:rsidRDefault="00453FF7" w:rsidP="00453FF7">
            <w:pPr>
              <w:ind w:firstLine="0"/>
              <w:rPr>
                <w:sz w:val="26"/>
                <w:szCs w:val="26"/>
              </w:rPr>
            </w:pPr>
            <w:r w:rsidRPr="00453FF7">
              <w:rPr>
                <w:sz w:val="26"/>
                <w:szCs w:val="26"/>
              </w:rPr>
              <w:t>Huy động người có uy tín trong cộng đồng, những người có ảnh hưởng, uy tín tốt trên các nền tảng mạng xã hội tham gia truyền thông, lan tỏa phong trào “học tập số”</w:t>
            </w:r>
          </w:p>
        </w:tc>
        <w:tc>
          <w:tcPr>
            <w:tcW w:w="850" w:type="dxa"/>
            <w:vAlign w:val="center"/>
          </w:tcPr>
          <w:p w:rsidR="00453FF7" w:rsidRPr="00453FF7" w:rsidRDefault="00453FF7" w:rsidP="00453FF7">
            <w:pPr>
              <w:ind w:firstLine="0"/>
              <w:jc w:val="center"/>
              <w:rPr>
                <w:sz w:val="26"/>
                <w:szCs w:val="26"/>
              </w:rPr>
            </w:pPr>
          </w:p>
        </w:tc>
        <w:tc>
          <w:tcPr>
            <w:tcW w:w="992" w:type="dxa"/>
            <w:vAlign w:val="center"/>
          </w:tcPr>
          <w:p w:rsidR="00453FF7" w:rsidRPr="00453FF7" w:rsidRDefault="00453FF7" w:rsidP="00453FF7">
            <w:pPr>
              <w:ind w:firstLine="0"/>
              <w:jc w:val="center"/>
              <w:rPr>
                <w:sz w:val="26"/>
                <w:szCs w:val="26"/>
              </w:rPr>
            </w:pPr>
          </w:p>
        </w:tc>
        <w:tc>
          <w:tcPr>
            <w:tcW w:w="1560" w:type="dxa"/>
            <w:vAlign w:val="center"/>
          </w:tcPr>
          <w:p w:rsidR="00453FF7" w:rsidRPr="00453FF7" w:rsidRDefault="00453FF7" w:rsidP="00453FF7">
            <w:pPr>
              <w:ind w:firstLine="0"/>
              <w:jc w:val="center"/>
              <w:rPr>
                <w:sz w:val="26"/>
                <w:szCs w:val="26"/>
              </w:rPr>
            </w:pPr>
            <w:r w:rsidRPr="00453FF7">
              <w:rPr>
                <w:sz w:val="26"/>
                <w:szCs w:val="26"/>
              </w:rPr>
              <w:t>12/2026</w:t>
            </w:r>
          </w:p>
        </w:tc>
        <w:tc>
          <w:tcPr>
            <w:tcW w:w="1417" w:type="dxa"/>
          </w:tcPr>
          <w:p w:rsidR="00BA607D" w:rsidRPr="00BA607D" w:rsidRDefault="00BA607D" w:rsidP="009E568E">
            <w:pPr>
              <w:ind w:firstLine="0"/>
              <w:rPr>
                <w:sz w:val="6"/>
                <w:szCs w:val="26"/>
              </w:rPr>
            </w:pPr>
          </w:p>
          <w:p w:rsidR="00211353" w:rsidRDefault="00211353" w:rsidP="009E568E">
            <w:pPr>
              <w:ind w:firstLine="0"/>
              <w:rPr>
                <w:sz w:val="26"/>
                <w:szCs w:val="26"/>
              </w:rPr>
            </w:pPr>
          </w:p>
          <w:p w:rsidR="00453FF7" w:rsidRPr="00C20EA1" w:rsidRDefault="00BA607D" w:rsidP="009E568E">
            <w:pPr>
              <w:ind w:firstLine="0"/>
              <w:rPr>
                <w:sz w:val="26"/>
                <w:szCs w:val="26"/>
              </w:rPr>
            </w:pPr>
            <w:r>
              <w:rPr>
                <w:sz w:val="26"/>
                <w:szCs w:val="26"/>
              </w:rPr>
              <w:t>Đang triển khai</w:t>
            </w:r>
          </w:p>
        </w:tc>
      </w:tr>
      <w:tr w:rsidR="007B08B0" w:rsidRPr="00C20EA1" w:rsidTr="00BB4D2F">
        <w:tc>
          <w:tcPr>
            <w:tcW w:w="715" w:type="dxa"/>
            <w:vAlign w:val="center"/>
          </w:tcPr>
          <w:p w:rsidR="00453FF7" w:rsidRPr="00C20EA1" w:rsidRDefault="009B32C6" w:rsidP="009B32C6">
            <w:pPr>
              <w:ind w:firstLine="0"/>
              <w:jc w:val="center"/>
              <w:rPr>
                <w:sz w:val="26"/>
                <w:szCs w:val="26"/>
              </w:rPr>
            </w:pPr>
            <w:r>
              <w:rPr>
                <w:sz w:val="26"/>
                <w:szCs w:val="26"/>
              </w:rPr>
              <w:t>12</w:t>
            </w:r>
          </w:p>
        </w:tc>
        <w:tc>
          <w:tcPr>
            <w:tcW w:w="4355" w:type="dxa"/>
          </w:tcPr>
          <w:p w:rsidR="00453FF7" w:rsidRPr="00453FF7" w:rsidRDefault="00453FF7" w:rsidP="00211353">
            <w:pPr>
              <w:ind w:firstLine="0"/>
              <w:rPr>
                <w:sz w:val="26"/>
                <w:szCs w:val="26"/>
              </w:rPr>
            </w:pPr>
            <w:r w:rsidRPr="00453FF7">
              <w:rPr>
                <w:sz w:val="26"/>
                <w:szCs w:val="26"/>
              </w:rPr>
              <w:t>Đề xuất tôn vinh, biểu dương, khen thưởng kịp thời, xứng đáng đối với các tổ chức, cá nhân liên quan có thành tích tiêu biểu trong phát triển khoa học, công nghệ, đổi mới sáng tạo và chuyển đổi số</w:t>
            </w:r>
          </w:p>
        </w:tc>
        <w:tc>
          <w:tcPr>
            <w:tcW w:w="850" w:type="dxa"/>
          </w:tcPr>
          <w:p w:rsidR="00453FF7" w:rsidRPr="00453FF7" w:rsidRDefault="00453FF7" w:rsidP="009E568E">
            <w:pPr>
              <w:ind w:firstLine="0"/>
              <w:rPr>
                <w:sz w:val="26"/>
                <w:szCs w:val="26"/>
              </w:rPr>
            </w:pPr>
          </w:p>
        </w:tc>
        <w:tc>
          <w:tcPr>
            <w:tcW w:w="992" w:type="dxa"/>
          </w:tcPr>
          <w:p w:rsidR="00453FF7" w:rsidRPr="00453FF7" w:rsidRDefault="00453FF7" w:rsidP="009E568E">
            <w:pPr>
              <w:ind w:firstLine="0"/>
              <w:rPr>
                <w:sz w:val="26"/>
                <w:szCs w:val="26"/>
              </w:rPr>
            </w:pPr>
          </w:p>
        </w:tc>
        <w:tc>
          <w:tcPr>
            <w:tcW w:w="1560" w:type="dxa"/>
            <w:vAlign w:val="center"/>
          </w:tcPr>
          <w:p w:rsidR="00453FF7" w:rsidRPr="00453FF7" w:rsidRDefault="00453FF7" w:rsidP="00BA607D">
            <w:pPr>
              <w:ind w:firstLine="0"/>
              <w:jc w:val="center"/>
              <w:rPr>
                <w:sz w:val="26"/>
                <w:szCs w:val="26"/>
              </w:rPr>
            </w:pPr>
            <w:r w:rsidRPr="00453FF7">
              <w:rPr>
                <w:sz w:val="26"/>
                <w:szCs w:val="26"/>
              </w:rPr>
              <w:t>12/2026</w:t>
            </w:r>
          </w:p>
        </w:tc>
        <w:tc>
          <w:tcPr>
            <w:tcW w:w="1417" w:type="dxa"/>
          </w:tcPr>
          <w:p w:rsidR="00BA607D" w:rsidRDefault="00BA607D" w:rsidP="009E568E">
            <w:pPr>
              <w:ind w:firstLine="0"/>
              <w:rPr>
                <w:sz w:val="26"/>
                <w:szCs w:val="26"/>
              </w:rPr>
            </w:pPr>
          </w:p>
          <w:p w:rsidR="00BA607D" w:rsidRPr="00211353" w:rsidRDefault="00BA607D" w:rsidP="009E568E">
            <w:pPr>
              <w:ind w:firstLine="0"/>
              <w:rPr>
                <w:sz w:val="16"/>
                <w:szCs w:val="26"/>
              </w:rPr>
            </w:pPr>
          </w:p>
          <w:p w:rsidR="00453FF7" w:rsidRPr="00C20EA1" w:rsidRDefault="00BA607D" w:rsidP="009E568E">
            <w:pPr>
              <w:ind w:firstLine="0"/>
              <w:rPr>
                <w:sz w:val="26"/>
                <w:szCs w:val="26"/>
              </w:rPr>
            </w:pPr>
            <w:r>
              <w:rPr>
                <w:sz w:val="26"/>
                <w:szCs w:val="26"/>
              </w:rPr>
              <w:t>Đang triển khai</w:t>
            </w:r>
          </w:p>
        </w:tc>
      </w:tr>
      <w:tr w:rsidR="007B08B0" w:rsidRPr="00C20EA1" w:rsidTr="00BB4D2F">
        <w:tc>
          <w:tcPr>
            <w:tcW w:w="715" w:type="dxa"/>
            <w:vAlign w:val="center"/>
          </w:tcPr>
          <w:p w:rsidR="00453FF7" w:rsidRPr="00C20EA1" w:rsidRDefault="009B32C6" w:rsidP="009B32C6">
            <w:pPr>
              <w:ind w:firstLine="0"/>
              <w:jc w:val="center"/>
              <w:rPr>
                <w:sz w:val="26"/>
                <w:szCs w:val="26"/>
              </w:rPr>
            </w:pPr>
            <w:r>
              <w:rPr>
                <w:sz w:val="26"/>
                <w:szCs w:val="26"/>
              </w:rPr>
              <w:t>13</w:t>
            </w:r>
          </w:p>
        </w:tc>
        <w:tc>
          <w:tcPr>
            <w:tcW w:w="4355" w:type="dxa"/>
          </w:tcPr>
          <w:p w:rsidR="00453FF7" w:rsidRDefault="00453FF7" w:rsidP="009E568E">
            <w:pPr>
              <w:ind w:firstLine="0"/>
              <w:rPr>
                <w:sz w:val="26"/>
                <w:szCs w:val="26"/>
              </w:rPr>
            </w:pPr>
            <w:r w:rsidRPr="00D25F1E">
              <w:rPr>
                <w:sz w:val="26"/>
                <w:szCs w:val="26"/>
              </w:rPr>
              <w:t>Đề xuất đặt hàng nhiệm vụ khoa học, công nghệ, đổi mới sáng tạo (Lưu ý: Phiếu đề xuất là các vấn đề, nhu cầu, bài toán đặt ra đối với về phát triển khoa học, công nghệ về đổi mới sáng tạo phục vụ phát triển kinh tế, xã hội, nâng cao năng suất của các ngành, lĩnh vực và của các xã, phường)</w:t>
            </w:r>
          </w:p>
          <w:p w:rsidR="00DA69AC" w:rsidRPr="00DA69AC" w:rsidRDefault="00DA69AC" w:rsidP="009E568E">
            <w:pPr>
              <w:ind w:firstLine="0"/>
              <w:rPr>
                <w:i/>
                <w:sz w:val="26"/>
                <w:szCs w:val="26"/>
              </w:rPr>
            </w:pPr>
            <w:r w:rsidRPr="00DA69AC">
              <w:rPr>
                <w:i/>
                <w:sz w:val="26"/>
                <w:szCs w:val="26"/>
              </w:rPr>
              <w:t xml:space="preserve">Thực hiện ít nhất 01 đề xuất đặt hàng nhiệm vụ khoa học công nghệ, đổi mới sáng tạo nhằm thúc đẩy phát triển kinh tế - xã hội; nghiên cứu, triển khai ít nhất 01 nhiệm vụ chuyển đổi số đảm </w:t>
            </w:r>
            <w:r w:rsidRPr="00DA69AC">
              <w:rPr>
                <w:i/>
                <w:sz w:val="26"/>
                <w:szCs w:val="26"/>
              </w:rPr>
              <w:lastRenderedPageBreak/>
              <w:t>bảo thực chất, tác động đến hiệu quả phát triển kinh tế - xã hội. (Nội dung này cũng được tỉnh giao tại Quyết định số 246-QĐ/TU, ngày 30/01/2026 của Ban Thường vụ Tỉnh ủy)</w:t>
            </w:r>
          </w:p>
        </w:tc>
        <w:tc>
          <w:tcPr>
            <w:tcW w:w="850" w:type="dxa"/>
          </w:tcPr>
          <w:p w:rsidR="00453FF7" w:rsidRPr="00D25F1E" w:rsidRDefault="00453FF7" w:rsidP="009E568E">
            <w:pPr>
              <w:ind w:firstLine="0"/>
              <w:rPr>
                <w:sz w:val="26"/>
                <w:szCs w:val="26"/>
              </w:rPr>
            </w:pPr>
          </w:p>
        </w:tc>
        <w:tc>
          <w:tcPr>
            <w:tcW w:w="992" w:type="dxa"/>
          </w:tcPr>
          <w:p w:rsidR="00453FF7" w:rsidRPr="00D25F1E" w:rsidRDefault="00453FF7" w:rsidP="009E568E">
            <w:pPr>
              <w:ind w:firstLine="0"/>
              <w:rPr>
                <w:sz w:val="26"/>
                <w:szCs w:val="26"/>
              </w:rPr>
            </w:pPr>
          </w:p>
        </w:tc>
        <w:tc>
          <w:tcPr>
            <w:tcW w:w="1560" w:type="dxa"/>
            <w:vAlign w:val="center"/>
          </w:tcPr>
          <w:p w:rsidR="00453FF7" w:rsidRPr="00D25F1E" w:rsidRDefault="00453FF7" w:rsidP="00D25F1E">
            <w:pPr>
              <w:ind w:firstLine="0"/>
              <w:jc w:val="center"/>
              <w:rPr>
                <w:sz w:val="26"/>
                <w:szCs w:val="26"/>
              </w:rPr>
            </w:pPr>
            <w:r w:rsidRPr="00D25F1E">
              <w:rPr>
                <w:sz w:val="26"/>
                <w:szCs w:val="26"/>
              </w:rPr>
              <w:t>02/2026</w:t>
            </w:r>
          </w:p>
        </w:tc>
        <w:tc>
          <w:tcPr>
            <w:tcW w:w="1417" w:type="dxa"/>
          </w:tcPr>
          <w:p w:rsidR="00BA607D" w:rsidRDefault="00BA607D" w:rsidP="00BA607D">
            <w:pPr>
              <w:ind w:firstLine="0"/>
              <w:rPr>
                <w:sz w:val="26"/>
                <w:szCs w:val="26"/>
              </w:rPr>
            </w:pPr>
            <w:r>
              <w:rPr>
                <w:sz w:val="26"/>
                <w:szCs w:val="26"/>
              </w:rPr>
              <w:t xml:space="preserve">Hoàn thành đăng ký </w:t>
            </w:r>
            <w:r w:rsidRPr="00BA607D">
              <w:rPr>
                <w:sz w:val="26"/>
                <w:szCs w:val="26"/>
              </w:rPr>
              <w:t>triển khai 01 nhiệm vụ chuyển đổi số</w:t>
            </w:r>
          </w:p>
          <w:p w:rsidR="00211353" w:rsidRPr="00211353" w:rsidRDefault="00211353" w:rsidP="00BA607D">
            <w:pPr>
              <w:ind w:firstLine="0"/>
              <w:rPr>
                <w:sz w:val="26"/>
                <w:szCs w:val="26"/>
              </w:rPr>
            </w:pPr>
            <w:r w:rsidRPr="00211353">
              <w:rPr>
                <w:sz w:val="26"/>
                <w:szCs w:val="26"/>
              </w:rPr>
              <w:t xml:space="preserve">Hoàn thành đăng ký triển khai 01 nhiệm vụ khoa học </w:t>
            </w:r>
            <w:r w:rsidRPr="00211353">
              <w:rPr>
                <w:sz w:val="26"/>
                <w:szCs w:val="26"/>
              </w:rPr>
              <w:lastRenderedPageBreak/>
              <w:t xml:space="preserve">công nghệ, đổi mới sáng tạo </w:t>
            </w:r>
          </w:p>
          <w:p w:rsidR="00211353" w:rsidRPr="00D25F1E" w:rsidRDefault="00211353" w:rsidP="00BA607D">
            <w:pPr>
              <w:ind w:firstLine="0"/>
              <w:rPr>
                <w:sz w:val="26"/>
                <w:szCs w:val="26"/>
              </w:rPr>
            </w:pPr>
          </w:p>
        </w:tc>
      </w:tr>
      <w:tr w:rsidR="007B08B0" w:rsidRPr="00C20EA1" w:rsidTr="00BB4D2F">
        <w:tc>
          <w:tcPr>
            <w:tcW w:w="715" w:type="dxa"/>
            <w:vAlign w:val="center"/>
          </w:tcPr>
          <w:p w:rsidR="00453FF7" w:rsidRPr="00C20EA1" w:rsidRDefault="009B32C6" w:rsidP="009B32C6">
            <w:pPr>
              <w:ind w:firstLine="0"/>
              <w:jc w:val="center"/>
              <w:rPr>
                <w:sz w:val="26"/>
                <w:szCs w:val="26"/>
              </w:rPr>
            </w:pPr>
            <w:r>
              <w:rPr>
                <w:sz w:val="26"/>
                <w:szCs w:val="26"/>
              </w:rPr>
              <w:lastRenderedPageBreak/>
              <w:t>14</w:t>
            </w:r>
          </w:p>
        </w:tc>
        <w:tc>
          <w:tcPr>
            <w:tcW w:w="4355" w:type="dxa"/>
            <w:vAlign w:val="center"/>
          </w:tcPr>
          <w:p w:rsidR="00453FF7" w:rsidRPr="00D25F1E" w:rsidRDefault="00D25F1E" w:rsidP="00D25F1E">
            <w:pPr>
              <w:ind w:firstLine="0"/>
              <w:rPr>
                <w:sz w:val="26"/>
                <w:szCs w:val="26"/>
              </w:rPr>
            </w:pPr>
            <w:r w:rsidRPr="00D25F1E">
              <w:rPr>
                <w:sz w:val="26"/>
                <w:szCs w:val="26"/>
              </w:rPr>
              <w:t>Triển khai các chính sách đặc thù thu hút, tuyển dụng, đãi ngộ và trọng dụng nhân lực chuyển đổi số làm việc tại các cơ quan nhà nước, đảm bảo đủ về số lượng, chất lượng, phù hợp theo đặc thù lĩnh vực, vùng, miền</w:t>
            </w:r>
          </w:p>
        </w:tc>
        <w:tc>
          <w:tcPr>
            <w:tcW w:w="850" w:type="dxa"/>
            <w:vAlign w:val="center"/>
          </w:tcPr>
          <w:p w:rsidR="00453FF7" w:rsidRPr="00D25F1E" w:rsidRDefault="00453FF7" w:rsidP="00D25F1E">
            <w:pPr>
              <w:ind w:firstLine="0"/>
              <w:jc w:val="center"/>
              <w:rPr>
                <w:sz w:val="26"/>
                <w:szCs w:val="26"/>
              </w:rPr>
            </w:pPr>
          </w:p>
        </w:tc>
        <w:tc>
          <w:tcPr>
            <w:tcW w:w="992" w:type="dxa"/>
            <w:vAlign w:val="center"/>
          </w:tcPr>
          <w:p w:rsidR="00453FF7" w:rsidRPr="00D25F1E" w:rsidRDefault="00453FF7" w:rsidP="00D25F1E">
            <w:pPr>
              <w:ind w:firstLine="0"/>
              <w:jc w:val="center"/>
              <w:rPr>
                <w:sz w:val="26"/>
                <w:szCs w:val="26"/>
              </w:rPr>
            </w:pPr>
          </w:p>
        </w:tc>
        <w:tc>
          <w:tcPr>
            <w:tcW w:w="1560" w:type="dxa"/>
            <w:vAlign w:val="center"/>
          </w:tcPr>
          <w:p w:rsidR="00453FF7" w:rsidRPr="00D25F1E" w:rsidRDefault="00D25F1E" w:rsidP="00D25F1E">
            <w:pPr>
              <w:ind w:firstLine="0"/>
              <w:jc w:val="center"/>
              <w:rPr>
                <w:sz w:val="26"/>
                <w:szCs w:val="26"/>
              </w:rPr>
            </w:pPr>
            <w:r w:rsidRPr="00D25F1E">
              <w:rPr>
                <w:sz w:val="26"/>
                <w:szCs w:val="26"/>
              </w:rPr>
              <w:t>12/2026</w:t>
            </w:r>
          </w:p>
        </w:tc>
        <w:tc>
          <w:tcPr>
            <w:tcW w:w="1417" w:type="dxa"/>
          </w:tcPr>
          <w:p w:rsidR="00BA607D" w:rsidRDefault="00BA607D" w:rsidP="009E568E">
            <w:pPr>
              <w:ind w:firstLine="0"/>
              <w:rPr>
                <w:sz w:val="26"/>
                <w:szCs w:val="26"/>
              </w:rPr>
            </w:pPr>
          </w:p>
          <w:p w:rsidR="00BA607D" w:rsidRPr="00211353" w:rsidRDefault="00BA607D" w:rsidP="009E568E">
            <w:pPr>
              <w:ind w:firstLine="0"/>
              <w:rPr>
                <w:sz w:val="18"/>
                <w:szCs w:val="26"/>
              </w:rPr>
            </w:pPr>
          </w:p>
          <w:p w:rsidR="00453FF7" w:rsidRPr="00C20EA1" w:rsidRDefault="00BA607D" w:rsidP="009E568E">
            <w:pPr>
              <w:ind w:firstLine="0"/>
              <w:rPr>
                <w:sz w:val="26"/>
                <w:szCs w:val="26"/>
              </w:rPr>
            </w:pPr>
            <w:r>
              <w:rPr>
                <w:sz w:val="26"/>
                <w:szCs w:val="26"/>
              </w:rPr>
              <w:t>Đang triển khai</w:t>
            </w:r>
          </w:p>
        </w:tc>
      </w:tr>
      <w:tr w:rsidR="007B08B0" w:rsidRPr="00C20EA1" w:rsidTr="00BB4D2F">
        <w:tc>
          <w:tcPr>
            <w:tcW w:w="715" w:type="dxa"/>
            <w:vAlign w:val="center"/>
          </w:tcPr>
          <w:p w:rsidR="00453FF7" w:rsidRPr="00C20EA1" w:rsidRDefault="009B32C6" w:rsidP="009B32C6">
            <w:pPr>
              <w:ind w:firstLine="0"/>
              <w:jc w:val="center"/>
              <w:rPr>
                <w:sz w:val="26"/>
                <w:szCs w:val="26"/>
              </w:rPr>
            </w:pPr>
            <w:r>
              <w:rPr>
                <w:sz w:val="26"/>
                <w:szCs w:val="26"/>
              </w:rPr>
              <w:t>15</w:t>
            </w:r>
          </w:p>
        </w:tc>
        <w:tc>
          <w:tcPr>
            <w:tcW w:w="4355" w:type="dxa"/>
          </w:tcPr>
          <w:p w:rsidR="00453FF7" w:rsidRPr="00D25F1E" w:rsidRDefault="00D25F1E" w:rsidP="009E568E">
            <w:pPr>
              <w:ind w:firstLine="0"/>
              <w:rPr>
                <w:sz w:val="26"/>
                <w:szCs w:val="26"/>
              </w:rPr>
            </w:pPr>
            <w:r w:rsidRPr="00D25F1E">
              <w:rPr>
                <w:sz w:val="26"/>
                <w:szCs w:val="26"/>
              </w:rPr>
              <w:t>Lập kế hoạch và tổ chức triển khai xây dựng cơ sở dữ liệu ngành đối với 11 bộ cơ sở dữ liệu cơ bản (Phối hợp với các doanh nghiệp công nghệ thông tin có ký kết hợp tác với tỉnh Khánh Hòa để triển hỗ trợ các nguồn lực cần thiết)</w:t>
            </w:r>
          </w:p>
        </w:tc>
        <w:tc>
          <w:tcPr>
            <w:tcW w:w="850" w:type="dxa"/>
          </w:tcPr>
          <w:p w:rsidR="00453FF7" w:rsidRPr="00D25F1E" w:rsidRDefault="00453FF7" w:rsidP="009E568E">
            <w:pPr>
              <w:ind w:firstLine="0"/>
              <w:rPr>
                <w:sz w:val="26"/>
                <w:szCs w:val="26"/>
              </w:rPr>
            </w:pPr>
          </w:p>
        </w:tc>
        <w:tc>
          <w:tcPr>
            <w:tcW w:w="992" w:type="dxa"/>
          </w:tcPr>
          <w:p w:rsidR="00453FF7" w:rsidRPr="00D25F1E" w:rsidRDefault="00453FF7" w:rsidP="009E568E">
            <w:pPr>
              <w:ind w:firstLine="0"/>
              <w:rPr>
                <w:sz w:val="26"/>
                <w:szCs w:val="26"/>
              </w:rPr>
            </w:pPr>
          </w:p>
        </w:tc>
        <w:tc>
          <w:tcPr>
            <w:tcW w:w="1560" w:type="dxa"/>
            <w:vAlign w:val="center"/>
          </w:tcPr>
          <w:p w:rsidR="00453FF7" w:rsidRPr="00D25F1E" w:rsidRDefault="00D25F1E" w:rsidP="00D25F1E">
            <w:pPr>
              <w:ind w:firstLine="0"/>
              <w:jc w:val="center"/>
              <w:rPr>
                <w:sz w:val="26"/>
                <w:szCs w:val="26"/>
              </w:rPr>
            </w:pPr>
            <w:r w:rsidRPr="00D25F1E">
              <w:rPr>
                <w:sz w:val="26"/>
                <w:szCs w:val="26"/>
              </w:rPr>
              <w:t>3/2026</w:t>
            </w:r>
          </w:p>
        </w:tc>
        <w:tc>
          <w:tcPr>
            <w:tcW w:w="1417" w:type="dxa"/>
          </w:tcPr>
          <w:p w:rsidR="00BA607D" w:rsidRDefault="00BA607D" w:rsidP="009E568E">
            <w:pPr>
              <w:ind w:firstLine="0"/>
              <w:rPr>
                <w:sz w:val="26"/>
                <w:szCs w:val="26"/>
              </w:rPr>
            </w:pPr>
          </w:p>
          <w:p w:rsidR="00BA607D" w:rsidRPr="00BA607D" w:rsidRDefault="00BA607D" w:rsidP="009E568E">
            <w:pPr>
              <w:ind w:firstLine="0"/>
              <w:rPr>
                <w:sz w:val="2"/>
                <w:szCs w:val="26"/>
              </w:rPr>
            </w:pPr>
          </w:p>
          <w:p w:rsidR="00BA607D" w:rsidRPr="00C20EA1" w:rsidRDefault="00BA607D" w:rsidP="009E568E">
            <w:pPr>
              <w:ind w:firstLine="0"/>
              <w:rPr>
                <w:sz w:val="26"/>
                <w:szCs w:val="26"/>
              </w:rPr>
            </w:pPr>
            <w:r>
              <w:rPr>
                <w:sz w:val="26"/>
                <w:szCs w:val="26"/>
              </w:rPr>
              <w:t>Đang triển khai</w:t>
            </w:r>
          </w:p>
        </w:tc>
      </w:tr>
      <w:tr w:rsidR="007B08B0" w:rsidRPr="00C20EA1" w:rsidTr="00BB4D2F">
        <w:tc>
          <w:tcPr>
            <w:tcW w:w="715" w:type="dxa"/>
            <w:vAlign w:val="center"/>
          </w:tcPr>
          <w:p w:rsidR="00453FF7" w:rsidRPr="00C20EA1" w:rsidRDefault="009B32C6" w:rsidP="009B32C6">
            <w:pPr>
              <w:ind w:firstLine="0"/>
              <w:jc w:val="center"/>
              <w:rPr>
                <w:sz w:val="26"/>
                <w:szCs w:val="26"/>
              </w:rPr>
            </w:pPr>
            <w:r>
              <w:rPr>
                <w:sz w:val="26"/>
                <w:szCs w:val="26"/>
              </w:rPr>
              <w:t>16</w:t>
            </w:r>
          </w:p>
        </w:tc>
        <w:tc>
          <w:tcPr>
            <w:tcW w:w="4355" w:type="dxa"/>
            <w:vAlign w:val="center"/>
          </w:tcPr>
          <w:p w:rsidR="00453FF7" w:rsidRPr="00D25F1E" w:rsidRDefault="00D25F1E" w:rsidP="00D25F1E">
            <w:pPr>
              <w:ind w:firstLine="0"/>
              <w:rPr>
                <w:sz w:val="26"/>
                <w:szCs w:val="26"/>
              </w:rPr>
            </w:pPr>
            <w:r w:rsidRPr="00D25F1E">
              <w:rPr>
                <w:sz w:val="26"/>
                <w:szCs w:val="26"/>
              </w:rPr>
              <w:t>Tạo lập cơ sở dữ liệu các ngành, địa phương và đưa vào khai thác, sử dụng</w:t>
            </w:r>
          </w:p>
        </w:tc>
        <w:tc>
          <w:tcPr>
            <w:tcW w:w="850" w:type="dxa"/>
            <w:vAlign w:val="center"/>
          </w:tcPr>
          <w:p w:rsidR="00453FF7" w:rsidRPr="00D25F1E" w:rsidRDefault="00453FF7" w:rsidP="00D25F1E">
            <w:pPr>
              <w:ind w:firstLine="0"/>
              <w:jc w:val="left"/>
              <w:rPr>
                <w:sz w:val="26"/>
                <w:szCs w:val="26"/>
              </w:rPr>
            </w:pPr>
          </w:p>
        </w:tc>
        <w:tc>
          <w:tcPr>
            <w:tcW w:w="992" w:type="dxa"/>
            <w:vAlign w:val="center"/>
          </w:tcPr>
          <w:p w:rsidR="00453FF7" w:rsidRPr="00D25F1E" w:rsidRDefault="00453FF7" w:rsidP="00D25F1E">
            <w:pPr>
              <w:ind w:firstLine="0"/>
              <w:jc w:val="left"/>
              <w:rPr>
                <w:sz w:val="26"/>
                <w:szCs w:val="26"/>
              </w:rPr>
            </w:pPr>
          </w:p>
        </w:tc>
        <w:tc>
          <w:tcPr>
            <w:tcW w:w="1560" w:type="dxa"/>
            <w:vAlign w:val="center"/>
          </w:tcPr>
          <w:p w:rsidR="00453FF7" w:rsidRPr="00D25F1E" w:rsidRDefault="00D25F1E" w:rsidP="00BB4D2F">
            <w:pPr>
              <w:ind w:left="-108" w:right="-108" w:firstLine="0"/>
              <w:jc w:val="center"/>
              <w:rPr>
                <w:sz w:val="26"/>
                <w:szCs w:val="26"/>
              </w:rPr>
            </w:pPr>
            <w:r w:rsidRPr="00D25F1E">
              <w:rPr>
                <w:sz w:val="26"/>
                <w:szCs w:val="26"/>
              </w:rPr>
              <w:t>Bắt đầu từ tháng 4/2026 (Hoàn thành trong Quý IV/2026)</w:t>
            </w:r>
          </w:p>
        </w:tc>
        <w:tc>
          <w:tcPr>
            <w:tcW w:w="1417" w:type="dxa"/>
            <w:vAlign w:val="center"/>
          </w:tcPr>
          <w:p w:rsidR="00453FF7" w:rsidRPr="00D25F1E" w:rsidRDefault="00D25F1E" w:rsidP="00211353">
            <w:pPr>
              <w:ind w:firstLine="0"/>
              <w:rPr>
                <w:sz w:val="26"/>
                <w:szCs w:val="26"/>
              </w:rPr>
            </w:pPr>
            <w:r w:rsidRPr="00D25F1E">
              <w:rPr>
                <w:sz w:val="26"/>
                <w:szCs w:val="26"/>
              </w:rPr>
              <w:t>Hệ thống Cơ sở dữ liệu</w:t>
            </w:r>
          </w:p>
        </w:tc>
      </w:tr>
      <w:tr w:rsidR="007B08B0" w:rsidRPr="00C20EA1" w:rsidTr="00BB4D2F">
        <w:tc>
          <w:tcPr>
            <w:tcW w:w="715" w:type="dxa"/>
            <w:vAlign w:val="center"/>
          </w:tcPr>
          <w:p w:rsidR="00453FF7" w:rsidRPr="00C20EA1" w:rsidRDefault="009B32C6" w:rsidP="009B32C6">
            <w:pPr>
              <w:ind w:firstLine="0"/>
              <w:jc w:val="center"/>
              <w:rPr>
                <w:sz w:val="26"/>
                <w:szCs w:val="26"/>
              </w:rPr>
            </w:pPr>
            <w:r>
              <w:rPr>
                <w:sz w:val="26"/>
                <w:szCs w:val="26"/>
              </w:rPr>
              <w:t>17</w:t>
            </w:r>
          </w:p>
        </w:tc>
        <w:tc>
          <w:tcPr>
            <w:tcW w:w="4355" w:type="dxa"/>
            <w:vAlign w:val="center"/>
          </w:tcPr>
          <w:p w:rsidR="00453FF7" w:rsidRPr="00D25F1E" w:rsidRDefault="00D25F1E" w:rsidP="00D25F1E">
            <w:pPr>
              <w:ind w:firstLine="0"/>
              <w:rPr>
                <w:sz w:val="26"/>
                <w:szCs w:val="26"/>
              </w:rPr>
            </w:pPr>
            <w:r w:rsidRPr="00D25F1E">
              <w:rPr>
                <w:sz w:val="26"/>
                <w:szCs w:val="26"/>
              </w:rPr>
              <w:t>Chủ động rà soát, nâng cấp và bảo đảm điều kiện phục vụ chuyển đổi số cấp xã, bao gồm: Đường truyền và kết nối mạng ổn định; Trang bị máy tính và thiết bị làm việc thiết yếu; Đảm bảo nhân lực về công nghệ thông tin, chuyển đổi số phù hợp với khối lượng công việc; Duy trì, phát huy vai trò Tổ công nghệ số cộng đồng; Cơ sở dữ liệu địa phương</w:t>
            </w:r>
          </w:p>
        </w:tc>
        <w:tc>
          <w:tcPr>
            <w:tcW w:w="850" w:type="dxa"/>
            <w:vAlign w:val="center"/>
          </w:tcPr>
          <w:p w:rsidR="00453FF7" w:rsidRPr="00D25F1E" w:rsidRDefault="00453FF7" w:rsidP="00D25F1E">
            <w:pPr>
              <w:ind w:firstLine="0"/>
              <w:rPr>
                <w:sz w:val="26"/>
                <w:szCs w:val="26"/>
              </w:rPr>
            </w:pPr>
          </w:p>
        </w:tc>
        <w:tc>
          <w:tcPr>
            <w:tcW w:w="992" w:type="dxa"/>
            <w:vAlign w:val="center"/>
          </w:tcPr>
          <w:p w:rsidR="00453FF7" w:rsidRPr="00D25F1E" w:rsidRDefault="00453FF7" w:rsidP="00D25F1E">
            <w:pPr>
              <w:ind w:firstLine="0"/>
              <w:rPr>
                <w:sz w:val="26"/>
                <w:szCs w:val="26"/>
              </w:rPr>
            </w:pPr>
          </w:p>
        </w:tc>
        <w:tc>
          <w:tcPr>
            <w:tcW w:w="1560" w:type="dxa"/>
            <w:vAlign w:val="center"/>
          </w:tcPr>
          <w:p w:rsidR="00453FF7" w:rsidRPr="00D25F1E" w:rsidRDefault="00D25F1E" w:rsidP="00D25F1E">
            <w:pPr>
              <w:ind w:firstLine="0"/>
              <w:jc w:val="center"/>
              <w:rPr>
                <w:sz w:val="26"/>
                <w:szCs w:val="26"/>
              </w:rPr>
            </w:pPr>
            <w:r w:rsidRPr="00D25F1E">
              <w:rPr>
                <w:sz w:val="26"/>
                <w:szCs w:val="26"/>
              </w:rPr>
              <w:t>6/2026</w:t>
            </w:r>
          </w:p>
        </w:tc>
        <w:tc>
          <w:tcPr>
            <w:tcW w:w="1417" w:type="dxa"/>
          </w:tcPr>
          <w:p w:rsidR="00BA607D" w:rsidRDefault="00BA607D" w:rsidP="009E568E">
            <w:pPr>
              <w:ind w:firstLine="0"/>
              <w:rPr>
                <w:sz w:val="26"/>
                <w:szCs w:val="26"/>
              </w:rPr>
            </w:pPr>
          </w:p>
          <w:p w:rsidR="00BA607D" w:rsidRDefault="00BA607D" w:rsidP="009E568E">
            <w:pPr>
              <w:ind w:firstLine="0"/>
              <w:rPr>
                <w:sz w:val="26"/>
                <w:szCs w:val="26"/>
              </w:rPr>
            </w:pPr>
          </w:p>
          <w:p w:rsidR="00BA607D" w:rsidRDefault="00BA607D" w:rsidP="009E568E">
            <w:pPr>
              <w:ind w:firstLine="0"/>
              <w:rPr>
                <w:sz w:val="18"/>
                <w:szCs w:val="26"/>
              </w:rPr>
            </w:pPr>
          </w:p>
          <w:p w:rsidR="00211353" w:rsidRPr="00211353" w:rsidRDefault="00211353" w:rsidP="009E568E">
            <w:pPr>
              <w:ind w:firstLine="0"/>
              <w:rPr>
                <w:sz w:val="6"/>
                <w:szCs w:val="26"/>
              </w:rPr>
            </w:pPr>
          </w:p>
          <w:p w:rsidR="00453FF7" w:rsidRPr="00C20EA1" w:rsidRDefault="00BA607D" w:rsidP="009E568E">
            <w:pPr>
              <w:ind w:firstLine="0"/>
              <w:rPr>
                <w:sz w:val="26"/>
                <w:szCs w:val="26"/>
              </w:rPr>
            </w:pPr>
            <w:r>
              <w:rPr>
                <w:sz w:val="26"/>
                <w:szCs w:val="26"/>
              </w:rPr>
              <w:t>Hoàn thành</w:t>
            </w:r>
          </w:p>
        </w:tc>
      </w:tr>
      <w:tr w:rsidR="007B08B0" w:rsidRPr="00C20EA1" w:rsidTr="00BB4D2F">
        <w:tc>
          <w:tcPr>
            <w:tcW w:w="715" w:type="dxa"/>
            <w:vAlign w:val="center"/>
          </w:tcPr>
          <w:p w:rsidR="00453FF7" w:rsidRPr="00C20EA1" w:rsidRDefault="009B32C6" w:rsidP="009B32C6">
            <w:pPr>
              <w:ind w:firstLine="0"/>
              <w:jc w:val="center"/>
              <w:rPr>
                <w:sz w:val="26"/>
                <w:szCs w:val="26"/>
              </w:rPr>
            </w:pPr>
            <w:r>
              <w:rPr>
                <w:sz w:val="26"/>
                <w:szCs w:val="26"/>
              </w:rPr>
              <w:t>18</w:t>
            </w:r>
          </w:p>
        </w:tc>
        <w:tc>
          <w:tcPr>
            <w:tcW w:w="4355" w:type="dxa"/>
            <w:vAlign w:val="center"/>
          </w:tcPr>
          <w:p w:rsidR="00453FF7" w:rsidRPr="009B32C6" w:rsidRDefault="009B32C6" w:rsidP="009B32C6">
            <w:pPr>
              <w:ind w:firstLine="0"/>
              <w:rPr>
                <w:sz w:val="26"/>
                <w:szCs w:val="26"/>
              </w:rPr>
            </w:pPr>
            <w:r w:rsidRPr="009B32C6">
              <w:rPr>
                <w:sz w:val="26"/>
                <w:szCs w:val="26"/>
              </w:rPr>
              <w:t>Xây dựng, triển khai các nền tảng số thuộc các ngành du lịch, dịch vụ, tài nguyên, môi trường, y tế, giáo dục, nông nghiệp, giao thông vận tải,… nhằm tăng cường công tác giám sát, điều hành và quản lý, điều hành ở các lĩnh vực thiết yếu</w:t>
            </w:r>
          </w:p>
        </w:tc>
        <w:tc>
          <w:tcPr>
            <w:tcW w:w="850" w:type="dxa"/>
            <w:vAlign w:val="center"/>
          </w:tcPr>
          <w:p w:rsidR="00453FF7" w:rsidRPr="009B32C6" w:rsidRDefault="00453FF7" w:rsidP="009B32C6">
            <w:pPr>
              <w:ind w:firstLine="0"/>
              <w:jc w:val="center"/>
              <w:rPr>
                <w:sz w:val="26"/>
                <w:szCs w:val="26"/>
              </w:rPr>
            </w:pPr>
          </w:p>
        </w:tc>
        <w:tc>
          <w:tcPr>
            <w:tcW w:w="992" w:type="dxa"/>
            <w:vAlign w:val="center"/>
          </w:tcPr>
          <w:p w:rsidR="00453FF7" w:rsidRPr="009B32C6" w:rsidRDefault="00453FF7" w:rsidP="009B32C6">
            <w:pPr>
              <w:ind w:firstLine="0"/>
              <w:jc w:val="center"/>
              <w:rPr>
                <w:sz w:val="26"/>
                <w:szCs w:val="26"/>
              </w:rPr>
            </w:pPr>
          </w:p>
        </w:tc>
        <w:tc>
          <w:tcPr>
            <w:tcW w:w="1560" w:type="dxa"/>
            <w:vAlign w:val="center"/>
          </w:tcPr>
          <w:p w:rsidR="00BA607D" w:rsidRDefault="00BA607D" w:rsidP="009B32C6">
            <w:pPr>
              <w:ind w:firstLine="0"/>
              <w:jc w:val="center"/>
              <w:rPr>
                <w:sz w:val="26"/>
                <w:szCs w:val="26"/>
              </w:rPr>
            </w:pPr>
          </w:p>
          <w:p w:rsidR="00453FF7" w:rsidRPr="009B32C6" w:rsidRDefault="009B32C6" w:rsidP="009B32C6">
            <w:pPr>
              <w:ind w:firstLine="0"/>
              <w:jc w:val="center"/>
              <w:rPr>
                <w:sz w:val="26"/>
                <w:szCs w:val="26"/>
              </w:rPr>
            </w:pPr>
            <w:r w:rsidRPr="009B32C6">
              <w:rPr>
                <w:sz w:val="26"/>
                <w:szCs w:val="26"/>
              </w:rPr>
              <w:t>12/2026</w:t>
            </w:r>
          </w:p>
        </w:tc>
        <w:tc>
          <w:tcPr>
            <w:tcW w:w="1417" w:type="dxa"/>
          </w:tcPr>
          <w:p w:rsidR="00BA607D" w:rsidRDefault="00BA607D" w:rsidP="009E568E">
            <w:pPr>
              <w:ind w:firstLine="0"/>
              <w:rPr>
                <w:sz w:val="26"/>
                <w:szCs w:val="26"/>
              </w:rPr>
            </w:pPr>
          </w:p>
          <w:p w:rsidR="00FE2D30" w:rsidRDefault="00FE2D30" w:rsidP="009E568E">
            <w:pPr>
              <w:ind w:firstLine="0"/>
              <w:rPr>
                <w:sz w:val="26"/>
                <w:szCs w:val="26"/>
              </w:rPr>
            </w:pPr>
          </w:p>
          <w:p w:rsidR="00211353" w:rsidRPr="00211353" w:rsidRDefault="00211353" w:rsidP="009E568E">
            <w:pPr>
              <w:ind w:firstLine="0"/>
              <w:rPr>
                <w:sz w:val="14"/>
                <w:szCs w:val="26"/>
              </w:rPr>
            </w:pPr>
          </w:p>
          <w:p w:rsidR="00453FF7" w:rsidRPr="00C20EA1" w:rsidRDefault="00BA607D" w:rsidP="009E568E">
            <w:pPr>
              <w:ind w:firstLine="0"/>
              <w:rPr>
                <w:sz w:val="26"/>
                <w:szCs w:val="26"/>
              </w:rPr>
            </w:pPr>
            <w:r>
              <w:rPr>
                <w:sz w:val="26"/>
                <w:szCs w:val="26"/>
              </w:rPr>
              <w:t>Đang triển khai</w:t>
            </w:r>
          </w:p>
        </w:tc>
      </w:tr>
      <w:tr w:rsidR="00E057EF" w:rsidRPr="00C20EA1" w:rsidTr="00BB4D2F">
        <w:tc>
          <w:tcPr>
            <w:tcW w:w="715" w:type="dxa"/>
            <w:vAlign w:val="center"/>
          </w:tcPr>
          <w:p w:rsidR="00E057EF" w:rsidRPr="006300FC" w:rsidRDefault="00E057EF" w:rsidP="006300FC">
            <w:pPr>
              <w:ind w:firstLine="0"/>
              <w:jc w:val="center"/>
              <w:rPr>
                <w:b/>
                <w:sz w:val="26"/>
                <w:szCs w:val="26"/>
              </w:rPr>
            </w:pPr>
            <w:r w:rsidRPr="006300FC">
              <w:rPr>
                <w:b/>
                <w:sz w:val="26"/>
                <w:szCs w:val="26"/>
              </w:rPr>
              <w:t>II</w:t>
            </w:r>
          </w:p>
        </w:tc>
        <w:tc>
          <w:tcPr>
            <w:tcW w:w="9174" w:type="dxa"/>
            <w:gridSpan w:val="5"/>
          </w:tcPr>
          <w:p w:rsidR="00E057EF" w:rsidRPr="006300FC" w:rsidRDefault="006300FC" w:rsidP="009E568E">
            <w:pPr>
              <w:ind w:firstLine="0"/>
              <w:rPr>
                <w:b/>
                <w:sz w:val="26"/>
                <w:szCs w:val="26"/>
              </w:rPr>
            </w:pPr>
            <w:r w:rsidRPr="006300FC">
              <w:rPr>
                <w:b/>
                <w:sz w:val="26"/>
                <w:szCs w:val="26"/>
              </w:rPr>
              <w:t xml:space="preserve">Kế hoạch số 06-KH/BCĐ ngày 27/01/2026 của Ban Chỉ đạo về phát triển khoa học, công nghệ, đổi mới sáng tạo và chuyển đổi số tỉnh Khánh Hòa Công tác </w:t>
            </w:r>
            <w:r w:rsidRPr="006300FC">
              <w:rPr>
                <w:b/>
                <w:sz w:val="26"/>
                <w:szCs w:val="26"/>
              </w:rPr>
              <w:lastRenderedPageBreak/>
              <w:t>năm 2026 của Ban Chỉ đạo về phát triển khoa học, công nghệ, đổi mới sáng tạo và chuyển đổi số tỉnh Khánh Hòa</w:t>
            </w:r>
          </w:p>
        </w:tc>
      </w:tr>
      <w:tr w:rsidR="007B08B0" w:rsidRPr="00C20EA1" w:rsidTr="00BB4D2F">
        <w:tc>
          <w:tcPr>
            <w:tcW w:w="715" w:type="dxa"/>
            <w:vAlign w:val="center"/>
          </w:tcPr>
          <w:p w:rsidR="00453FF7" w:rsidRPr="006300FC" w:rsidRDefault="006300FC" w:rsidP="006300FC">
            <w:pPr>
              <w:ind w:firstLine="0"/>
              <w:jc w:val="center"/>
              <w:rPr>
                <w:sz w:val="26"/>
                <w:szCs w:val="26"/>
              </w:rPr>
            </w:pPr>
            <w:r>
              <w:rPr>
                <w:sz w:val="26"/>
                <w:szCs w:val="26"/>
              </w:rPr>
              <w:lastRenderedPageBreak/>
              <w:t>19</w:t>
            </w:r>
          </w:p>
        </w:tc>
        <w:tc>
          <w:tcPr>
            <w:tcW w:w="4355" w:type="dxa"/>
          </w:tcPr>
          <w:p w:rsidR="00453FF7" w:rsidRPr="006300FC" w:rsidRDefault="006300FC" w:rsidP="009E568E">
            <w:pPr>
              <w:ind w:firstLine="0"/>
              <w:rPr>
                <w:sz w:val="26"/>
                <w:szCs w:val="26"/>
              </w:rPr>
            </w:pPr>
            <w:r w:rsidRPr="006300FC">
              <w:rPr>
                <w:sz w:val="26"/>
                <w:szCs w:val="26"/>
              </w:rPr>
              <w:t>Ban hành kế hoạch chi tiết triển khai các nhiệm vụ năm 2026 của cơ quan, đơn vị, địa phương (* Yêu cầu: - Bám sát kế hoạch của Ban Chỉ đạo, đảm bảo tính thực tiễn, rõ người, rõ việc, rõ trách nhiệm, rõ thời hạn, rõ kết quả. - Kế hoạch phải bao gồm nguồn lực, phương thức tổ chức triển khai cho từng nhiệm vụ để đạt được kết quả. - Tích hợp được các chỉ tiêu, nhiệm vụ thực hiện kế hoạch 2026 về khoa học, công nghệ, đổi mới sáng tạo và chuyển đổi số vào KPI của cơ quan, đơn vị)</w:t>
            </w:r>
          </w:p>
        </w:tc>
        <w:tc>
          <w:tcPr>
            <w:tcW w:w="850" w:type="dxa"/>
          </w:tcPr>
          <w:p w:rsidR="00453FF7" w:rsidRPr="006300FC" w:rsidRDefault="00453FF7" w:rsidP="009E568E">
            <w:pPr>
              <w:ind w:firstLine="0"/>
              <w:rPr>
                <w:sz w:val="26"/>
                <w:szCs w:val="26"/>
              </w:rPr>
            </w:pPr>
          </w:p>
        </w:tc>
        <w:tc>
          <w:tcPr>
            <w:tcW w:w="992" w:type="dxa"/>
          </w:tcPr>
          <w:p w:rsidR="00453FF7" w:rsidRPr="006300FC" w:rsidRDefault="00453FF7" w:rsidP="009E568E">
            <w:pPr>
              <w:ind w:firstLine="0"/>
              <w:rPr>
                <w:sz w:val="26"/>
                <w:szCs w:val="26"/>
              </w:rPr>
            </w:pPr>
          </w:p>
        </w:tc>
        <w:tc>
          <w:tcPr>
            <w:tcW w:w="1560" w:type="dxa"/>
            <w:vAlign w:val="center"/>
          </w:tcPr>
          <w:p w:rsidR="00453FF7" w:rsidRPr="006300FC" w:rsidRDefault="006300FC" w:rsidP="00FE2D30">
            <w:pPr>
              <w:ind w:right="-108" w:hanging="108"/>
              <w:jc w:val="center"/>
              <w:rPr>
                <w:sz w:val="26"/>
                <w:szCs w:val="26"/>
              </w:rPr>
            </w:pPr>
            <w:r w:rsidRPr="006300FC">
              <w:rPr>
                <w:sz w:val="26"/>
                <w:szCs w:val="26"/>
              </w:rPr>
              <w:t>20/01/2026</w:t>
            </w:r>
          </w:p>
        </w:tc>
        <w:tc>
          <w:tcPr>
            <w:tcW w:w="1417" w:type="dxa"/>
            <w:vAlign w:val="center"/>
          </w:tcPr>
          <w:p w:rsidR="00453FF7" w:rsidRPr="00C20EA1" w:rsidRDefault="00BA607D" w:rsidP="00BA607D">
            <w:pPr>
              <w:ind w:firstLine="0"/>
              <w:jc w:val="left"/>
              <w:rPr>
                <w:sz w:val="26"/>
                <w:szCs w:val="26"/>
              </w:rPr>
            </w:pPr>
            <w:r>
              <w:rPr>
                <w:sz w:val="26"/>
                <w:szCs w:val="26"/>
              </w:rPr>
              <w:t>Hoàn thành</w:t>
            </w:r>
          </w:p>
        </w:tc>
      </w:tr>
      <w:tr w:rsidR="007B08B0" w:rsidRPr="00C20EA1" w:rsidTr="00BB4D2F">
        <w:tc>
          <w:tcPr>
            <w:tcW w:w="715" w:type="dxa"/>
            <w:vAlign w:val="center"/>
          </w:tcPr>
          <w:p w:rsidR="00453FF7" w:rsidRPr="006300FC" w:rsidRDefault="006300FC" w:rsidP="006300FC">
            <w:pPr>
              <w:ind w:firstLine="0"/>
              <w:jc w:val="center"/>
              <w:rPr>
                <w:sz w:val="26"/>
                <w:szCs w:val="26"/>
              </w:rPr>
            </w:pPr>
            <w:r>
              <w:rPr>
                <w:sz w:val="26"/>
                <w:szCs w:val="26"/>
              </w:rPr>
              <w:t>20</w:t>
            </w:r>
          </w:p>
        </w:tc>
        <w:tc>
          <w:tcPr>
            <w:tcW w:w="4355" w:type="dxa"/>
          </w:tcPr>
          <w:p w:rsidR="00453FF7" w:rsidRPr="006300FC" w:rsidRDefault="006300FC" w:rsidP="009E568E">
            <w:pPr>
              <w:ind w:firstLine="0"/>
              <w:rPr>
                <w:sz w:val="26"/>
                <w:szCs w:val="26"/>
              </w:rPr>
            </w:pPr>
            <w:r w:rsidRPr="006300FC">
              <w:rPr>
                <w:sz w:val="26"/>
                <w:szCs w:val="26"/>
              </w:rPr>
              <w:t>Tổ chức tập huấn, nâng cao kỹ năng số cho cán bộ cấp xã; ưu tiên phương thức đào tạo thuận tiện, hiệu quả, “mọi nơi, mọi lúc”. (Yêu cầu các đơn vị cụ thể số lượng các lớp tập huấn dự kiến đạt được trong Kế hoạch của đơn vị)</w:t>
            </w:r>
          </w:p>
        </w:tc>
        <w:tc>
          <w:tcPr>
            <w:tcW w:w="850" w:type="dxa"/>
          </w:tcPr>
          <w:p w:rsidR="00453FF7" w:rsidRPr="006300FC" w:rsidRDefault="00453FF7" w:rsidP="009E568E">
            <w:pPr>
              <w:ind w:firstLine="0"/>
              <w:rPr>
                <w:sz w:val="26"/>
                <w:szCs w:val="26"/>
              </w:rPr>
            </w:pPr>
          </w:p>
        </w:tc>
        <w:tc>
          <w:tcPr>
            <w:tcW w:w="992" w:type="dxa"/>
          </w:tcPr>
          <w:p w:rsidR="00453FF7" w:rsidRPr="006300FC" w:rsidRDefault="00453FF7" w:rsidP="009E568E">
            <w:pPr>
              <w:ind w:firstLine="0"/>
              <w:rPr>
                <w:sz w:val="26"/>
                <w:szCs w:val="26"/>
              </w:rPr>
            </w:pPr>
          </w:p>
        </w:tc>
        <w:tc>
          <w:tcPr>
            <w:tcW w:w="1560" w:type="dxa"/>
            <w:vAlign w:val="center"/>
          </w:tcPr>
          <w:p w:rsidR="00453FF7" w:rsidRPr="006300FC" w:rsidRDefault="006300FC" w:rsidP="006300FC">
            <w:pPr>
              <w:ind w:firstLine="0"/>
              <w:jc w:val="center"/>
              <w:rPr>
                <w:sz w:val="26"/>
                <w:szCs w:val="26"/>
              </w:rPr>
            </w:pPr>
            <w:r w:rsidRPr="006300FC">
              <w:rPr>
                <w:sz w:val="26"/>
                <w:szCs w:val="26"/>
              </w:rPr>
              <w:t>12/2026</w:t>
            </w:r>
          </w:p>
        </w:tc>
        <w:tc>
          <w:tcPr>
            <w:tcW w:w="1417" w:type="dxa"/>
          </w:tcPr>
          <w:p w:rsidR="00BA607D" w:rsidRDefault="00BA607D" w:rsidP="009E568E">
            <w:pPr>
              <w:ind w:firstLine="0"/>
              <w:rPr>
                <w:sz w:val="26"/>
                <w:szCs w:val="26"/>
              </w:rPr>
            </w:pPr>
          </w:p>
          <w:p w:rsidR="00BA607D" w:rsidRPr="00211353" w:rsidRDefault="00BA607D" w:rsidP="009E568E">
            <w:pPr>
              <w:ind w:firstLine="0"/>
              <w:rPr>
                <w:sz w:val="20"/>
                <w:szCs w:val="26"/>
              </w:rPr>
            </w:pPr>
          </w:p>
          <w:p w:rsidR="00453FF7" w:rsidRPr="00C20EA1" w:rsidRDefault="00BA607D" w:rsidP="009E568E">
            <w:pPr>
              <w:ind w:firstLine="0"/>
              <w:rPr>
                <w:sz w:val="26"/>
                <w:szCs w:val="26"/>
              </w:rPr>
            </w:pPr>
            <w:r>
              <w:rPr>
                <w:sz w:val="26"/>
                <w:szCs w:val="26"/>
              </w:rPr>
              <w:t>Hoàn thành</w:t>
            </w:r>
          </w:p>
        </w:tc>
      </w:tr>
      <w:tr w:rsidR="00487757" w:rsidRPr="00C20EA1" w:rsidTr="00BB4D2F">
        <w:tc>
          <w:tcPr>
            <w:tcW w:w="715" w:type="dxa"/>
          </w:tcPr>
          <w:p w:rsidR="00487757" w:rsidRPr="00487757" w:rsidRDefault="00487757" w:rsidP="00487757">
            <w:pPr>
              <w:ind w:firstLine="0"/>
              <w:jc w:val="center"/>
              <w:rPr>
                <w:b/>
                <w:sz w:val="26"/>
                <w:szCs w:val="26"/>
              </w:rPr>
            </w:pPr>
            <w:r w:rsidRPr="00487757">
              <w:rPr>
                <w:b/>
                <w:sz w:val="26"/>
                <w:szCs w:val="26"/>
              </w:rPr>
              <w:t>III</w:t>
            </w:r>
          </w:p>
        </w:tc>
        <w:tc>
          <w:tcPr>
            <w:tcW w:w="9174" w:type="dxa"/>
            <w:gridSpan w:val="5"/>
          </w:tcPr>
          <w:p w:rsidR="00487757" w:rsidRPr="00487757" w:rsidRDefault="00487757" w:rsidP="009E568E">
            <w:pPr>
              <w:ind w:firstLine="0"/>
              <w:rPr>
                <w:b/>
                <w:sz w:val="26"/>
                <w:szCs w:val="26"/>
              </w:rPr>
            </w:pPr>
            <w:r w:rsidRPr="00487757">
              <w:rPr>
                <w:b/>
                <w:sz w:val="26"/>
                <w:szCs w:val="26"/>
              </w:rPr>
              <w:t>Kế hoạch số 2364KH-UBND ngày 06/02/2026 của UBND tỉnh về Chuyển đổi số tỉnh Khánh Hòa năm 2026</w:t>
            </w:r>
          </w:p>
        </w:tc>
      </w:tr>
      <w:tr w:rsidR="00487757" w:rsidRPr="00C20EA1" w:rsidTr="00BB4D2F">
        <w:tc>
          <w:tcPr>
            <w:tcW w:w="715" w:type="dxa"/>
          </w:tcPr>
          <w:p w:rsidR="00487757" w:rsidRPr="00BA607D" w:rsidRDefault="00487757" w:rsidP="00487757">
            <w:pPr>
              <w:ind w:firstLine="0"/>
              <w:jc w:val="center"/>
              <w:rPr>
                <w:b/>
                <w:sz w:val="26"/>
                <w:szCs w:val="26"/>
              </w:rPr>
            </w:pPr>
            <w:r w:rsidRPr="00BA607D">
              <w:rPr>
                <w:b/>
                <w:sz w:val="26"/>
                <w:szCs w:val="26"/>
              </w:rPr>
              <w:t>III.1</w:t>
            </w:r>
          </w:p>
        </w:tc>
        <w:tc>
          <w:tcPr>
            <w:tcW w:w="4355" w:type="dxa"/>
          </w:tcPr>
          <w:p w:rsidR="00487757" w:rsidRPr="00BA607D" w:rsidRDefault="00487757" w:rsidP="00487757">
            <w:pPr>
              <w:ind w:firstLine="0"/>
              <w:jc w:val="left"/>
              <w:rPr>
                <w:b/>
                <w:sz w:val="26"/>
                <w:szCs w:val="26"/>
              </w:rPr>
            </w:pPr>
            <w:r w:rsidRPr="00BA607D">
              <w:rPr>
                <w:b/>
                <w:sz w:val="26"/>
                <w:szCs w:val="26"/>
              </w:rPr>
              <w:t>Chính quyền số</w:t>
            </w:r>
          </w:p>
        </w:tc>
        <w:tc>
          <w:tcPr>
            <w:tcW w:w="850" w:type="dxa"/>
          </w:tcPr>
          <w:p w:rsidR="00487757" w:rsidRPr="00453FF7" w:rsidRDefault="00487757" w:rsidP="009E568E">
            <w:pPr>
              <w:ind w:firstLine="0"/>
              <w:rPr>
                <w:sz w:val="26"/>
                <w:szCs w:val="26"/>
              </w:rPr>
            </w:pPr>
          </w:p>
        </w:tc>
        <w:tc>
          <w:tcPr>
            <w:tcW w:w="992" w:type="dxa"/>
          </w:tcPr>
          <w:p w:rsidR="00487757" w:rsidRPr="00453FF7" w:rsidRDefault="00487757" w:rsidP="009E568E">
            <w:pPr>
              <w:ind w:firstLine="0"/>
              <w:rPr>
                <w:sz w:val="26"/>
                <w:szCs w:val="26"/>
              </w:rPr>
            </w:pPr>
          </w:p>
        </w:tc>
        <w:tc>
          <w:tcPr>
            <w:tcW w:w="1560" w:type="dxa"/>
          </w:tcPr>
          <w:p w:rsidR="00487757" w:rsidRPr="00453FF7" w:rsidRDefault="00487757" w:rsidP="009E568E">
            <w:pPr>
              <w:ind w:firstLine="0"/>
              <w:rPr>
                <w:sz w:val="26"/>
                <w:szCs w:val="26"/>
              </w:rPr>
            </w:pPr>
          </w:p>
        </w:tc>
        <w:tc>
          <w:tcPr>
            <w:tcW w:w="1417" w:type="dxa"/>
          </w:tcPr>
          <w:p w:rsidR="00487757" w:rsidRPr="00C20EA1" w:rsidRDefault="00487757" w:rsidP="009E568E">
            <w:pPr>
              <w:ind w:firstLine="0"/>
              <w:rPr>
                <w:sz w:val="26"/>
                <w:szCs w:val="26"/>
              </w:rPr>
            </w:pPr>
          </w:p>
        </w:tc>
      </w:tr>
      <w:tr w:rsidR="00487757" w:rsidRPr="00C20EA1" w:rsidTr="00BB4D2F">
        <w:tc>
          <w:tcPr>
            <w:tcW w:w="715" w:type="dxa"/>
            <w:vAlign w:val="center"/>
          </w:tcPr>
          <w:p w:rsidR="00487757" w:rsidRPr="00BA607D" w:rsidRDefault="00BA607D" w:rsidP="00BA607D">
            <w:pPr>
              <w:ind w:firstLine="0"/>
              <w:jc w:val="center"/>
              <w:rPr>
                <w:sz w:val="26"/>
                <w:szCs w:val="26"/>
              </w:rPr>
            </w:pPr>
            <w:r w:rsidRPr="00BA607D">
              <w:rPr>
                <w:sz w:val="26"/>
                <w:szCs w:val="26"/>
              </w:rPr>
              <w:t>21</w:t>
            </w:r>
          </w:p>
        </w:tc>
        <w:tc>
          <w:tcPr>
            <w:tcW w:w="4355" w:type="dxa"/>
          </w:tcPr>
          <w:p w:rsidR="00487757" w:rsidRPr="00BA607D" w:rsidRDefault="00487757" w:rsidP="009E568E">
            <w:pPr>
              <w:ind w:firstLine="0"/>
              <w:rPr>
                <w:sz w:val="26"/>
                <w:szCs w:val="26"/>
              </w:rPr>
            </w:pPr>
            <w:r w:rsidRPr="00BA607D">
              <w:rPr>
                <w:sz w:val="26"/>
                <w:szCs w:val="26"/>
              </w:rPr>
              <w:t>Duy trì văn bản trao đổi giữa các cơ quan hành chính nhà nước dưới dạng điện tử</w:t>
            </w:r>
          </w:p>
        </w:tc>
        <w:tc>
          <w:tcPr>
            <w:tcW w:w="850" w:type="dxa"/>
            <w:vAlign w:val="center"/>
          </w:tcPr>
          <w:p w:rsidR="00487757" w:rsidRPr="00BA607D" w:rsidRDefault="00487757" w:rsidP="00BA607D">
            <w:pPr>
              <w:ind w:firstLine="0"/>
              <w:jc w:val="center"/>
              <w:rPr>
                <w:sz w:val="26"/>
                <w:szCs w:val="26"/>
              </w:rPr>
            </w:pPr>
            <w:r w:rsidRPr="00BA607D">
              <w:rPr>
                <w:sz w:val="26"/>
                <w:szCs w:val="26"/>
              </w:rPr>
              <w:t>%</w:t>
            </w:r>
          </w:p>
        </w:tc>
        <w:tc>
          <w:tcPr>
            <w:tcW w:w="992" w:type="dxa"/>
            <w:vAlign w:val="center"/>
          </w:tcPr>
          <w:p w:rsidR="00487757" w:rsidRPr="00BA607D" w:rsidRDefault="00487757" w:rsidP="00BA607D">
            <w:pPr>
              <w:ind w:firstLine="0"/>
              <w:jc w:val="center"/>
              <w:rPr>
                <w:sz w:val="26"/>
                <w:szCs w:val="26"/>
              </w:rPr>
            </w:pPr>
            <w:r w:rsidRPr="00BA607D">
              <w:rPr>
                <w:sz w:val="26"/>
                <w:szCs w:val="26"/>
              </w:rPr>
              <w:t>100</w:t>
            </w:r>
          </w:p>
        </w:tc>
        <w:tc>
          <w:tcPr>
            <w:tcW w:w="1560" w:type="dxa"/>
            <w:vAlign w:val="center"/>
          </w:tcPr>
          <w:p w:rsidR="00487757" w:rsidRPr="00BA607D" w:rsidRDefault="00487757" w:rsidP="00BA607D">
            <w:pPr>
              <w:ind w:firstLine="0"/>
              <w:jc w:val="center"/>
              <w:rPr>
                <w:sz w:val="26"/>
                <w:szCs w:val="26"/>
              </w:rPr>
            </w:pPr>
            <w:r w:rsidRPr="00BA607D">
              <w:rPr>
                <w:sz w:val="26"/>
                <w:szCs w:val="26"/>
              </w:rPr>
              <w:t>Quý 1/2026</w:t>
            </w:r>
          </w:p>
        </w:tc>
        <w:tc>
          <w:tcPr>
            <w:tcW w:w="1417" w:type="dxa"/>
          </w:tcPr>
          <w:p w:rsidR="00F5652B" w:rsidRDefault="00F5652B" w:rsidP="009E568E">
            <w:pPr>
              <w:ind w:firstLine="0"/>
              <w:rPr>
                <w:sz w:val="26"/>
                <w:szCs w:val="26"/>
              </w:rPr>
            </w:pPr>
          </w:p>
          <w:p w:rsidR="00487757" w:rsidRPr="00C20EA1" w:rsidRDefault="00F5652B" w:rsidP="009E568E">
            <w:pPr>
              <w:ind w:firstLine="0"/>
              <w:rPr>
                <w:sz w:val="26"/>
                <w:szCs w:val="26"/>
              </w:rPr>
            </w:pPr>
            <w:r>
              <w:rPr>
                <w:sz w:val="26"/>
                <w:szCs w:val="26"/>
              </w:rPr>
              <w:t>100%</w:t>
            </w:r>
          </w:p>
        </w:tc>
      </w:tr>
      <w:tr w:rsidR="00487757" w:rsidRPr="00C20EA1" w:rsidTr="00BB4D2F">
        <w:tc>
          <w:tcPr>
            <w:tcW w:w="715" w:type="dxa"/>
            <w:vAlign w:val="center"/>
          </w:tcPr>
          <w:p w:rsidR="00487757" w:rsidRPr="00BA607D" w:rsidRDefault="00BA607D" w:rsidP="00BA607D">
            <w:pPr>
              <w:ind w:firstLine="0"/>
              <w:jc w:val="center"/>
              <w:rPr>
                <w:sz w:val="26"/>
                <w:szCs w:val="26"/>
              </w:rPr>
            </w:pPr>
            <w:r w:rsidRPr="00BA607D">
              <w:rPr>
                <w:sz w:val="26"/>
                <w:szCs w:val="26"/>
              </w:rPr>
              <w:t>22</w:t>
            </w:r>
          </w:p>
        </w:tc>
        <w:tc>
          <w:tcPr>
            <w:tcW w:w="4355" w:type="dxa"/>
          </w:tcPr>
          <w:p w:rsidR="00487757" w:rsidRPr="00BA607D" w:rsidRDefault="00487757" w:rsidP="009E568E">
            <w:pPr>
              <w:ind w:firstLine="0"/>
              <w:rPr>
                <w:sz w:val="26"/>
                <w:szCs w:val="26"/>
              </w:rPr>
            </w:pPr>
            <w:r w:rsidRPr="00BA607D">
              <w:rPr>
                <w:sz w:val="26"/>
                <w:szCs w:val="26"/>
              </w:rPr>
              <w:t>Hồ sơ TTHC, hồ sơ công việc tại cấp tỉnh, xã được xử lý trên môi trường mạng (trừ hồ sơ công việc thuộc phạm vi bí mật nhà nước)</w:t>
            </w:r>
          </w:p>
        </w:tc>
        <w:tc>
          <w:tcPr>
            <w:tcW w:w="850" w:type="dxa"/>
            <w:vAlign w:val="center"/>
          </w:tcPr>
          <w:p w:rsidR="00487757" w:rsidRPr="00BA607D" w:rsidRDefault="00487757" w:rsidP="00BA607D">
            <w:pPr>
              <w:ind w:firstLine="0"/>
              <w:jc w:val="center"/>
              <w:rPr>
                <w:sz w:val="26"/>
                <w:szCs w:val="26"/>
              </w:rPr>
            </w:pPr>
            <w:r w:rsidRPr="00BA607D">
              <w:rPr>
                <w:sz w:val="26"/>
                <w:szCs w:val="26"/>
              </w:rPr>
              <w:t>%</w:t>
            </w:r>
          </w:p>
        </w:tc>
        <w:tc>
          <w:tcPr>
            <w:tcW w:w="992" w:type="dxa"/>
            <w:vAlign w:val="center"/>
          </w:tcPr>
          <w:p w:rsidR="00487757" w:rsidRPr="00BA607D" w:rsidRDefault="00487757" w:rsidP="00BA607D">
            <w:pPr>
              <w:ind w:firstLine="0"/>
              <w:jc w:val="center"/>
              <w:rPr>
                <w:sz w:val="26"/>
                <w:szCs w:val="26"/>
              </w:rPr>
            </w:pPr>
            <w:r w:rsidRPr="00BA607D">
              <w:rPr>
                <w:sz w:val="26"/>
                <w:szCs w:val="26"/>
              </w:rPr>
              <w:t>100</w:t>
            </w:r>
          </w:p>
        </w:tc>
        <w:tc>
          <w:tcPr>
            <w:tcW w:w="1560" w:type="dxa"/>
            <w:vAlign w:val="center"/>
          </w:tcPr>
          <w:p w:rsidR="00487757" w:rsidRPr="00BA607D" w:rsidRDefault="00BA607D" w:rsidP="00BA607D">
            <w:pPr>
              <w:ind w:firstLine="0"/>
              <w:jc w:val="center"/>
              <w:rPr>
                <w:sz w:val="26"/>
                <w:szCs w:val="26"/>
              </w:rPr>
            </w:pPr>
            <w:r>
              <w:rPr>
                <w:sz w:val="26"/>
                <w:szCs w:val="26"/>
              </w:rPr>
              <w:t>2026</w:t>
            </w:r>
          </w:p>
        </w:tc>
        <w:tc>
          <w:tcPr>
            <w:tcW w:w="1417" w:type="dxa"/>
          </w:tcPr>
          <w:p w:rsidR="00F5652B" w:rsidRDefault="00F5652B" w:rsidP="009E568E">
            <w:pPr>
              <w:ind w:firstLine="0"/>
              <w:rPr>
                <w:sz w:val="26"/>
                <w:szCs w:val="26"/>
              </w:rPr>
            </w:pPr>
          </w:p>
          <w:p w:rsidR="00487757" w:rsidRPr="00C20EA1" w:rsidRDefault="00F5652B" w:rsidP="009E568E">
            <w:pPr>
              <w:ind w:firstLine="0"/>
              <w:rPr>
                <w:sz w:val="26"/>
                <w:szCs w:val="26"/>
              </w:rPr>
            </w:pPr>
            <w:r>
              <w:rPr>
                <w:sz w:val="26"/>
                <w:szCs w:val="26"/>
              </w:rPr>
              <w:t>100%</w:t>
            </w:r>
          </w:p>
        </w:tc>
      </w:tr>
      <w:tr w:rsidR="00487757" w:rsidRPr="00C20EA1" w:rsidTr="00BB4D2F">
        <w:tc>
          <w:tcPr>
            <w:tcW w:w="715" w:type="dxa"/>
            <w:vAlign w:val="center"/>
          </w:tcPr>
          <w:p w:rsidR="00487757" w:rsidRPr="00BA607D" w:rsidRDefault="00BA607D" w:rsidP="00BA607D">
            <w:pPr>
              <w:ind w:firstLine="0"/>
              <w:jc w:val="center"/>
              <w:rPr>
                <w:sz w:val="26"/>
                <w:szCs w:val="26"/>
              </w:rPr>
            </w:pPr>
            <w:r w:rsidRPr="00BA607D">
              <w:rPr>
                <w:sz w:val="26"/>
                <w:szCs w:val="26"/>
              </w:rPr>
              <w:t>23</w:t>
            </w:r>
          </w:p>
        </w:tc>
        <w:tc>
          <w:tcPr>
            <w:tcW w:w="4355" w:type="dxa"/>
          </w:tcPr>
          <w:p w:rsidR="00487757" w:rsidRPr="00BA607D" w:rsidRDefault="00487757" w:rsidP="009E568E">
            <w:pPr>
              <w:ind w:firstLine="0"/>
              <w:rPr>
                <w:sz w:val="26"/>
                <w:szCs w:val="26"/>
              </w:rPr>
            </w:pPr>
            <w:r w:rsidRPr="00BA607D">
              <w:rPr>
                <w:sz w:val="26"/>
                <w:szCs w:val="26"/>
              </w:rPr>
              <w:t>Báo cáo định kỳ, báo cáo thống kê về kinh tế - xã hội còn hiệu lực phục vụ sự chỉ đạo, điều hành của UBND tỉnh, Chủ tịch UBND tỉnh được thực hiện qua Hệ thống báo cáo của tỉnh và kết nối, chia sẻ dữ liệu với HTTT báo cáo Chí</w:t>
            </w:r>
          </w:p>
        </w:tc>
        <w:tc>
          <w:tcPr>
            <w:tcW w:w="850" w:type="dxa"/>
            <w:vAlign w:val="center"/>
          </w:tcPr>
          <w:p w:rsidR="00487757" w:rsidRPr="00BA607D" w:rsidRDefault="00487757" w:rsidP="00BA607D">
            <w:pPr>
              <w:ind w:firstLine="0"/>
              <w:jc w:val="center"/>
              <w:rPr>
                <w:sz w:val="26"/>
                <w:szCs w:val="26"/>
              </w:rPr>
            </w:pPr>
            <w:r w:rsidRPr="00BA607D">
              <w:rPr>
                <w:sz w:val="26"/>
                <w:szCs w:val="26"/>
              </w:rPr>
              <w:t>%</w:t>
            </w:r>
          </w:p>
        </w:tc>
        <w:tc>
          <w:tcPr>
            <w:tcW w:w="992" w:type="dxa"/>
            <w:vAlign w:val="center"/>
          </w:tcPr>
          <w:p w:rsidR="00487757" w:rsidRPr="00BA607D" w:rsidRDefault="00487757" w:rsidP="00BA607D">
            <w:pPr>
              <w:ind w:firstLine="0"/>
              <w:jc w:val="center"/>
              <w:rPr>
                <w:sz w:val="26"/>
                <w:szCs w:val="26"/>
              </w:rPr>
            </w:pPr>
            <w:r w:rsidRPr="00BA607D">
              <w:rPr>
                <w:sz w:val="26"/>
                <w:szCs w:val="26"/>
              </w:rPr>
              <w:t>100</w:t>
            </w:r>
          </w:p>
        </w:tc>
        <w:tc>
          <w:tcPr>
            <w:tcW w:w="1560" w:type="dxa"/>
            <w:vAlign w:val="center"/>
          </w:tcPr>
          <w:p w:rsidR="00487757" w:rsidRPr="00BA607D" w:rsidRDefault="00BA607D" w:rsidP="00BA607D">
            <w:pPr>
              <w:ind w:firstLine="0"/>
              <w:jc w:val="center"/>
              <w:rPr>
                <w:sz w:val="26"/>
                <w:szCs w:val="26"/>
              </w:rPr>
            </w:pPr>
            <w:r>
              <w:rPr>
                <w:sz w:val="26"/>
                <w:szCs w:val="26"/>
              </w:rPr>
              <w:t>2026</w:t>
            </w:r>
          </w:p>
        </w:tc>
        <w:tc>
          <w:tcPr>
            <w:tcW w:w="1417" w:type="dxa"/>
          </w:tcPr>
          <w:p w:rsidR="00F5652B" w:rsidRDefault="00F5652B" w:rsidP="009E568E">
            <w:pPr>
              <w:ind w:firstLine="0"/>
              <w:rPr>
                <w:sz w:val="26"/>
                <w:szCs w:val="26"/>
              </w:rPr>
            </w:pPr>
          </w:p>
          <w:p w:rsidR="00F5652B" w:rsidRDefault="00F5652B" w:rsidP="009E568E">
            <w:pPr>
              <w:ind w:firstLine="0"/>
              <w:rPr>
                <w:sz w:val="26"/>
                <w:szCs w:val="26"/>
              </w:rPr>
            </w:pPr>
          </w:p>
          <w:p w:rsidR="00487757" w:rsidRPr="00C20EA1" w:rsidRDefault="00F5652B" w:rsidP="009E568E">
            <w:pPr>
              <w:ind w:firstLine="0"/>
              <w:rPr>
                <w:sz w:val="26"/>
                <w:szCs w:val="26"/>
              </w:rPr>
            </w:pPr>
            <w:r>
              <w:rPr>
                <w:sz w:val="26"/>
                <w:szCs w:val="26"/>
              </w:rPr>
              <w:t>100%</w:t>
            </w:r>
          </w:p>
        </w:tc>
      </w:tr>
      <w:tr w:rsidR="007B08B0" w:rsidRPr="00C20EA1" w:rsidTr="00BB4D2F">
        <w:tc>
          <w:tcPr>
            <w:tcW w:w="715" w:type="dxa"/>
            <w:vAlign w:val="center"/>
          </w:tcPr>
          <w:p w:rsidR="00487757" w:rsidRPr="00BA607D" w:rsidRDefault="00BA607D" w:rsidP="00BA607D">
            <w:pPr>
              <w:ind w:firstLine="0"/>
              <w:jc w:val="center"/>
              <w:rPr>
                <w:sz w:val="26"/>
                <w:szCs w:val="26"/>
              </w:rPr>
            </w:pPr>
            <w:r>
              <w:rPr>
                <w:sz w:val="26"/>
                <w:szCs w:val="26"/>
              </w:rPr>
              <w:t>24</w:t>
            </w:r>
          </w:p>
        </w:tc>
        <w:tc>
          <w:tcPr>
            <w:tcW w:w="4355" w:type="dxa"/>
          </w:tcPr>
          <w:p w:rsidR="00487757" w:rsidRPr="00BA607D" w:rsidRDefault="00487757" w:rsidP="00BA607D">
            <w:pPr>
              <w:ind w:firstLine="0"/>
              <w:rPr>
                <w:sz w:val="26"/>
                <w:szCs w:val="26"/>
              </w:rPr>
            </w:pPr>
            <w:r w:rsidRPr="00BA607D">
              <w:rPr>
                <w:sz w:val="26"/>
                <w:szCs w:val="26"/>
              </w:rPr>
              <w:t xml:space="preserve">Người dân và doanh nghiệp sử dụng dịch vụ công trực tuyến được định danh và xác thực thông suốt, hợp nhất </w:t>
            </w:r>
            <w:r w:rsidRPr="00BA607D">
              <w:rPr>
                <w:sz w:val="26"/>
                <w:szCs w:val="26"/>
              </w:rPr>
              <w:lastRenderedPageBreak/>
              <w:t>giữa các nền tảng, hệ thống cung cấp dịch vụ công trực tuyến, HTTT giải quyết TTHC thông qua định danh điện tử VNeID</w:t>
            </w:r>
          </w:p>
        </w:tc>
        <w:tc>
          <w:tcPr>
            <w:tcW w:w="850" w:type="dxa"/>
            <w:vAlign w:val="center"/>
          </w:tcPr>
          <w:p w:rsidR="00487757" w:rsidRPr="00BA607D" w:rsidRDefault="00487757" w:rsidP="00BA607D">
            <w:pPr>
              <w:ind w:firstLine="0"/>
              <w:jc w:val="center"/>
              <w:rPr>
                <w:sz w:val="26"/>
                <w:szCs w:val="26"/>
              </w:rPr>
            </w:pPr>
            <w:r w:rsidRPr="00BA607D">
              <w:rPr>
                <w:sz w:val="26"/>
                <w:szCs w:val="26"/>
              </w:rPr>
              <w:lastRenderedPageBreak/>
              <w:t>%</w:t>
            </w:r>
          </w:p>
        </w:tc>
        <w:tc>
          <w:tcPr>
            <w:tcW w:w="992" w:type="dxa"/>
            <w:vAlign w:val="center"/>
          </w:tcPr>
          <w:p w:rsidR="00487757" w:rsidRPr="00BA607D" w:rsidRDefault="00487757" w:rsidP="00BA607D">
            <w:pPr>
              <w:ind w:firstLine="0"/>
              <w:jc w:val="center"/>
              <w:rPr>
                <w:sz w:val="26"/>
                <w:szCs w:val="26"/>
              </w:rPr>
            </w:pPr>
            <w:r w:rsidRPr="00BA607D">
              <w:rPr>
                <w:sz w:val="26"/>
                <w:szCs w:val="26"/>
              </w:rPr>
              <w:t>100</w:t>
            </w:r>
          </w:p>
        </w:tc>
        <w:tc>
          <w:tcPr>
            <w:tcW w:w="1560" w:type="dxa"/>
            <w:vAlign w:val="center"/>
          </w:tcPr>
          <w:p w:rsidR="00487757" w:rsidRPr="00BA607D" w:rsidRDefault="00BA607D" w:rsidP="00BA607D">
            <w:pPr>
              <w:ind w:firstLine="0"/>
              <w:jc w:val="center"/>
              <w:rPr>
                <w:sz w:val="26"/>
                <w:szCs w:val="26"/>
              </w:rPr>
            </w:pPr>
            <w:r>
              <w:rPr>
                <w:sz w:val="26"/>
                <w:szCs w:val="26"/>
              </w:rPr>
              <w:t>2026</w:t>
            </w:r>
          </w:p>
        </w:tc>
        <w:tc>
          <w:tcPr>
            <w:tcW w:w="1417" w:type="dxa"/>
          </w:tcPr>
          <w:p w:rsidR="00CE31DF" w:rsidRDefault="00CE31DF" w:rsidP="00BA607D">
            <w:pPr>
              <w:ind w:firstLine="0"/>
              <w:rPr>
                <w:sz w:val="26"/>
                <w:szCs w:val="26"/>
              </w:rPr>
            </w:pPr>
          </w:p>
          <w:p w:rsidR="00CE31DF" w:rsidRDefault="00CE31DF" w:rsidP="00BA607D">
            <w:pPr>
              <w:ind w:firstLine="0"/>
              <w:rPr>
                <w:sz w:val="26"/>
                <w:szCs w:val="26"/>
              </w:rPr>
            </w:pPr>
          </w:p>
          <w:p w:rsidR="00487757" w:rsidRPr="00C20EA1" w:rsidRDefault="00F5652B" w:rsidP="00BA607D">
            <w:pPr>
              <w:ind w:firstLine="0"/>
              <w:rPr>
                <w:sz w:val="26"/>
                <w:szCs w:val="26"/>
              </w:rPr>
            </w:pPr>
            <w:r>
              <w:rPr>
                <w:sz w:val="26"/>
                <w:szCs w:val="26"/>
              </w:rPr>
              <w:lastRenderedPageBreak/>
              <w:t>100%</w:t>
            </w:r>
          </w:p>
        </w:tc>
      </w:tr>
      <w:tr w:rsidR="007B08B0" w:rsidRPr="00C20EA1" w:rsidTr="00BB4D2F">
        <w:tc>
          <w:tcPr>
            <w:tcW w:w="715" w:type="dxa"/>
            <w:vAlign w:val="center"/>
          </w:tcPr>
          <w:p w:rsidR="00487757" w:rsidRPr="00BA607D" w:rsidRDefault="00BA607D" w:rsidP="00BA607D">
            <w:pPr>
              <w:ind w:firstLine="0"/>
              <w:jc w:val="center"/>
              <w:rPr>
                <w:sz w:val="26"/>
                <w:szCs w:val="26"/>
              </w:rPr>
            </w:pPr>
            <w:r>
              <w:rPr>
                <w:sz w:val="26"/>
                <w:szCs w:val="26"/>
              </w:rPr>
              <w:lastRenderedPageBreak/>
              <w:t>25</w:t>
            </w:r>
          </w:p>
        </w:tc>
        <w:tc>
          <w:tcPr>
            <w:tcW w:w="4355" w:type="dxa"/>
          </w:tcPr>
          <w:p w:rsidR="00487757" w:rsidRPr="00BA607D" w:rsidRDefault="00487757" w:rsidP="00BA607D">
            <w:pPr>
              <w:ind w:firstLine="0"/>
              <w:rPr>
                <w:sz w:val="26"/>
                <w:szCs w:val="26"/>
              </w:rPr>
            </w:pPr>
            <w:r w:rsidRPr="00BA607D">
              <w:rPr>
                <w:sz w:val="26"/>
                <w:szCs w:val="26"/>
              </w:rPr>
              <w:t>Tỷ lệ cấp kết quả giải quyết TTHC điện tử</w:t>
            </w:r>
          </w:p>
        </w:tc>
        <w:tc>
          <w:tcPr>
            <w:tcW w:w="850" w:type="dxa"/>
            <w:vAlign w:val="center"/>
          </w:tcPr>
          <w:p w:rsidR="00487757" w:rsidRPr="00BA607D" w:rsidRDefault="00487757" w:rsidP="00BA607D">
            <w:pPr>
              <w:ind w:firstLine="0"/>
              <w:jc w:val="center"/>
              <w:rPr>
                <w:sz w:val="26"/>
                <w:szCs w:val="26"/>
              </w:rPr>
            </w:pPr>
            <w:r w:rsidRPr="00BA607D">
              <w:rPr>
                <w:sz w:val="26"/>
                <w:szCs w:val="26"/>
              </w:rPr>
              <w:t>%</w:t>
            </w:r>
          </w:p>
        </w:tc>
        <w:tc>
          <w:tcPr>
            <w:tcW w:w="992" w:type="dxa"/>
            <w:vAlign w:val="center"/>
          </w:tcPr>
          <w:p w:rsidR="00487757" w:rsidRPr="00BA607D" w:rsidRDefault="00487757" w:rsidP="00BA607D">
            <w:pPr>
              <w:ind w:firstLine="0"/>
              <w:jc w:val="center"/>
              <w:rPr>
                <w:sz w:val="26"/>
                <w:szCs w:val="26"/>
              </w:rPr>
            </w:pPr>
            <w:r w:rsidRPr="00BA607D">
              <w:rPr>
                <w:sz w:val="26"/>
                <w:szCs w:val="26"/>
              </w:rPr>
              <w:t>100</w:t>
            </w:r>
          </w:p>
        </w:tc>
        <w:tc>
          <w:tcPr>
            <w:tcW w:w="1560" w:type="dxa"/>
            <w:vAlign w:val="center"/>
          </w:tcPr>
          <w:p w:rsidR="00487757" w:rsidRPr="00BA607D" w:rsidRDefault="00BA607D" w:rsidP="00BA607D">
            <w:pPr>
              <w:ind w:firstLine="0"/>
              <w:jc w:val="center"/>
              <w:rPr>
                <w:sz w:val="26"/>
                <w:szCs w:val="26"/>
              </w:rPr>
            </w:pPr>
            <w:r>
              <w:rPr>
                <w:sz w:val="26"/>
                <w:szCs w:val="26"/>
              </w:rPr>
              <w:t>2026</w:t>
            </w:r>
          </w:p>
        </w:tc>
        <w:tc>
          <w:tcPr>
            <w:tcW w:w="1417" w:type="dxa"/>
          </w:tcPr>
          <w:p w:rsidR="00F5652B" w:rsidRPr="00F5652B" w:rsidRDefault="00F5652B" w:rsidP="00BA607D">
            <w:pPr>
              <w:ind w:firstLine="0"/>
              <w:rPr>
                <w:sz w:val="4"/>
                <w:szCs w:val="26"/>
              </w:rPr>
            </w:pPr>
          </w:p>
          <w:p w:rsidR="00487757" w:rsidRPr="00C20EA1" w:rsidRDefault="00F5652B" w:rsidP="00BA607D">
            <w:pPr>
              <w:ind w:firstLine="0"/>
              <w:rPr>
                <w:sz w:val="26"/>
                <w:szCs w:val="26"/>
              </w:rPr>
            </w:pPr>
            <w:r>
              <w:rPr>
                <w:sz w:val="26"/>
                <w:szCs w:val="26"/>
              </w:rPr>
              <w:t>100%</w:t>
            </w:r>
          </w:p>
        </w:tc>
      </w:tr>
      <w:tr w:rsidR="007B08B0" w:rsidRPr="00C20EA1" w:rsidTr="00BB4D2F">
        <w:tc>
          <w:tcPr>
            <w:tcW w:w="715" w:type="dxa"/>
            <w:vAlign w:val="center"/>
          </w:tcPr>
          <w:p w:rsidR="00487757" w:rsidRPr="00BA607D" w:rsidRDefault="00BA607D" w:rsidP="00BA607D">
            <w:pPr>
              <w:ind w:firstLine="0"/>
              <w:jc w:val="center"/>
              <w:rPr>
                <w:sz w:val="26"/>
                <w:szCs w:val="26"/>
              </w:rPr>
            </w:pPr>
            <w:r>
              <w:rPr>
                <w:sz w:val="26"/>
                <w:szCs w:val="26"/>
              </w:rPr>
              <w:t>26</w:t>
            </w:r>
          </w:p>
        </w:tc>
        <w:tc>
          <w:tcPr>
            <w:tcW w:w="4355" w:type="dxa"/>
          </w:tcPr>
          <w:p w:rsidR="00487757" w:rsidRPr="00BA607D" w:rsidRDefault="00487757" w:rsidP="00BA607D">
            <w:pPr>
              <w:ind w:firstLine="0"/>
              <w:rPr>
                <w:sz w:val="26"/>
                <w:szCs w:val="26"/>
              </w:rPr>
            </w:pPr>
            <w:r w:rsidRPr="00BA607D">
              <w:rPr>
                <w:sz w:val="26"/>
                <w:szCs w:val="26"/>
              </w:rPr>
              <w:t>Tỷ lệ người dân, doanh nghiệp hài lòng về giải quyết TTHC</w:t>
            </w:r>
          </w:p>
        </w:tc>
        <w:tc>
          <w:tcPr>
            <w:tcW w:w="850" w:type="dxa"/>
            <w:vAlign w:val="center"/>
          </w:tcPr>
          <w:p w:rsidR="00487757" w:rsidRPr="00BA607D" w:rsidRDefault="00487757" w:rsidP="00BA607D">
            <w:pPr>
              <w:ind w:firstLine="0"/>
              <w:jc w:val="center"/>
              <w:rPr>
                <w:sz w:val="26"/>
                <w:szCs w:val="26"/>
              </w:rPr>
            </w:pPr>
            <w:r w:rsidRPr="00BA607D">
              <w:rPr>
                <w:sz w:val="26"/>
                <w:szCs w:val="26"/>
              </w:rPr>
              <w:t>%</w:t>
            </w:r>
          </w:p>
        </w:tc>
        <w:tc>
          <w:tcPr>
            <w:tcW w:w="992" w:type="dxa"/>
            <w:vAlign w:val="center"/>
          </w:tcPr>
          <w:p w:rsidR="00487757" w:rsidRPr="00BA607D" w:rsidRDefault="00487757" w:rsidP="00BA607D">
            <w:pPr>
              <w:ind w:firstLine="0"/>
              <w:jc w:val="center"/>
              <w:rPr>
                <w:sz w:val="26"/>
                <w:szCs w:val="26"/>
              </w:rPr>
            </w:pPr>
            <w:r w:rsidRPr="00BA607D">
              <w:rPr>
                <w:sz w:val="26"/>
                <w:szCs w:val="26"/>
              </w:rPr>
              <w:t>95</w:t>
            </w:r>
          </w:p>
        </w:tc>
        <w:tc>
          <w:tcPr>
            <w:tcW w:w="1560" w:type="dxa"/>
            <w:vAlign w:val="center"/>
          </w:tcPr>
          <w:p w:rsidR="00487757" w:rsidRPr="00BA607D" w:rsidRDefault="00BA607D" w:rsidP="00BA607D">
            <w:pPr>
              <w:ind w:firstLine="0"/>
              <w:jc w:val="center"/>
              <w:rPr>
                <w:sz w:val="26"/>
                <w:szCs w:val="26"/>
              </w:rPr>
            </w:pPr>
            <w:r>
              <w:rPr>
                <w:sz w:val="26"/>
                <w:szCs w:val="26"/>
              </w:rPr>
              <w:t>2026</w:t>
            </w:r>
          </w:p>
        </w:tc>
        <w:tc>
          <w:tcPr>
            <w:tcW w:w="1417" w:type="dxa"/>
            <w:vAlign w:val="center"/>
          </w:tcPr>
          <w:p w:rsidR="00487757" w:rsidRPr="00C20EA1" w:rsidRDefault="00F5652B" w:rsidP="00F5652B">
            <w:pPr>
              <w:ind w:firstLine="0"/>
              <w:rPr>
                <w:sz w:val="26"/>
                <w:szCs w:val="26"/>
              </w:rPr>
            </w:pPr>
            <w:r>
              <w:rPr>
                <w:sz w:val="26"/>
                <w:szCs w:val="26"/>
              </w:rPr>
              <w:t>95%</w:t>
            </w:r>
          </w:p>
        </w:tc>
      </w:tr>
      <w:tr w:rsidR="007B08B0" w:rsidRPr="00C20EA1" w:rsidTr="00BB4D2F">
        <w:tc>
          <w:tcPr>
            <w:tcW w:w="715" w:type="dxa"/>
          </w:tcPr>
          <w:p w:rsidR="00487757" w:rsidRPr="00BA607D" w:rsidRDefault="00487757" w:rsidP="00BA607D">
            <w:pPr>
              <w:ind w:firstLine="0"/>
              <w:jc w:val="center"/>
              <w:rPr>
                <w:b/>
                <w:sz w:val="26"/>
                <w:szCs w:val="26"/>
              </w:rPr>
            </w:pPr>
            <w:r w:rsidRPr="00BA607D">
              <w:rPr>
                <w:b/>
                <w:sz w:val="26"/>
                <w:szCs w:val="26"/>
              </w:rPr>
              <w:t>III.2</w:t>
            </w:r>
          </w:p>
        </w:tc>
        <w:tc>
          <w:tcPr>
            <w:tcW w:w="4355" w:type="dxa"/>
          </w:tcPr>
          <w:p w:rsidR="00487757" w:rsidRPr="00BA607D" w:rsidRDefault="00487757" w:rsidP="00BA607D">
            <w:pPr>
              <w:ind w:firstLine="0"/>
              <w:jc w:val="left"/>
              <w:rPr>
                <w:b/>
                <w:sz w:val="26"/>
                <w:szCs w:val="26"/>
              </w:rPr>
            </w:pPr>
            <w:r w:rsidRPr="00BA607D">
              <w:rPr>
                <w:b/>
                <w:sz w:val="26"/>
                <w:szCs w:val="26"/>
              </w:rPr>
              <w:t>Kinh tế số</w:t>
            </w:r>
          </w:p>
        </w:tc>
        <w:tc>
          <w:tcPr>
            <w:tcW w:w="850" w:type="dxa"/>
            <w:vAlign w:val="center"/>
          </w:tcPr>
          <w:p w:rsidR="00487757" w:rsidRPr="00BA607D" w:rsidRDefault="00487757" w:rsidP="00BA607D">
            <w:pPr>
              <w:ind w:firstLine="0"/>
              <w:jc w:val="center"/>
              <w:rPr>
                <w:sz w:val="26"/>
                <w:szCs w:val="26"/>
              </w:rPr>
            </w:pPr>
          </w:p>
        </w:tc>
        <w:tc>
          <w:tcPr>
            <w:tcW w:w="992" w:type="dxa"/>
            <w:vAlign w:val="center"/>
          </w:tcPr>
          <w:p w:rsidR="00487757" w:rsidRPr="00BA607D" w:rsidRDefault="00487757" w:rsidP="00BA607D">
            <w:pPr>
              <w:ind w:firstLine="0"/>
              <w:jc w:val="center"/>
              <w:rPr>
                <w:sz w:val="26"/>
                <w:szCs w:val="26"/>
              </w:rPr>
            </w:pPr>
          </w:p>
        </w:tc>
        <w:tc>
          <w:tcPr>
            <w:tcW w:w="1560" w:type="dxa"/>
            <w:vAlign w:val="center"/>
          </w:tcPr>
          <w:p w:rsidR="00487757" w:rsidRPr="00BA607D" w:rsidRDefault="00487757" w:rsidP="00BA607D">
            <w:pPr>
              <w:ind w:firstLine="0"/>
              <w:jc w:val="center"/>
              <w:rPr>
                <w:sz w:val="26"/>
                <w:szCs w:val="26"/>
              </w:rPr>
            </w:pPr>
          </w:p>
        </w:tc>
        <w:tc>
          <w:tcPr>
            <w:tcW w:w="1417" w:type="dxa"/>
          </w:tcPr>
          <w:p w:rsidR="00487757" w:rsidRPr="00C20EA1" w:rsidRDefault="00487757" w:rsidP="00BA607D">
            <w:pPr>
              <w:ind w:firstLine="0"/>
              <w:rPr>
                <w:sz w:val="26"/>
                <w:szCs w:val="26"/>
              </w:rPr>
            </w:pPr>
          </w:p>
        </w:tc>
      </w:tr>
      <w:tr w:rsidR="007B08B0" w:rsidRPr="00C20EA1" w:rsidTr="00BB4D2F">
        <w:tc>
          <w:tcPr>
            <w:tcW w:w="715" w:type="dxa"/>
            <w:vAlign w:val="center"/>
          </w:tcPr>
          <w:p w:rsidR="00487757" w:rsidRPr="00BA607D" w:rsidRDefault="00BA607D" w:rsidP="00BA607D">
            <w:pPr>
              <w:ind w:firstLine="0"/>
              <w:jc w:val="center"/>
              <w:rPr>
                <w:sz w:val="26"/>
                <w:szCs w:val="26"/>
              </w:rPr>
            </w:pPr>
            <w:r>
              <w:rPr>
                <w:sz w:val="26"/>
                <w:szCs w:val="26"/>
              </w:rPr>
              <w:t>27</w:t>
            </w:r>
          </w:p>
        </w:tc>
        <w:tc>
          <w:tcPr>
            <w:tcW w:w="4355" w:type="dxa"/>
          </w:tcPr>
          <w:p w:rsidR="00487757" w:rsidRPr="00BA607D" w:rsidRDefault="00487757" w:rsidP="00BA607D">
            <w:pPr>
              <w:ind w:firstLine="0"/>
              <w:rPr>
                <w:sz w:val="26"/>
                <w:szCs w:val="26"/>
              </w:rPr>
            </w:pPr>
            <w:r w:rsidRPr="00BA607D">
              <w:rPr>
                <w:sz w:val="26"/>
                <w:szCs w:val="26"/>
              </w:rPr>
              <w:t>Tỷ lệ doanh nghiệp sử dụng hóa đơn điện tử</w:t>
            </w:r>
          </w:p>
        </w:tc>
        <w:tc>
          <w:tcPr>
            <w:tcW w:w="850" w:type="dxa"/>
            <w:vAlign w:val="center"/>
          </w:tcPr>
          <w:p w:rsidR="00487757" w:rsidRPr="00BA607D" w:rsidRDefault="00487757" w:rsidP="00BA607D">
            <w:pPr>
              <w:ind w:firstLine="0"/>
              <w:jc w:val="center"/>
              <w:rPr>
                <w:sz w:val="26"/>
                <w:szCs w:val="26"/>
              </w:rPr>
            </w:pPr>
            <w:r w:rsidRPr="00BA607D">
              <w:rPr>
                <w:sz w:val="26"/>
                <w:szCs w:val="26"/>
              </w:rPr>
              <w:t>%</w:t>
            </w:r>
          </w:p>
        </w:tc>
        <w:tc>
          <w:tcPr>
            <w:tcW w:w="992" w:type="dxa"/>
            <w:vAlign w:val="center"/>
          </w:tcPr>
          <w:p w:rsidR="00487757" w:rsidRPr="00BA607D" w:rsidRDefault="00487757" w:rsidP="00BA607D">
            <w:pPr>
              <w:ind w:firstLine="0"/>
              <w:jc w:val="center"/>
              <w:rPr>
                <w:sz w:val="26"/>
                <w:szCs w:val="26"/>
              </w:rPr>
            </w:pPr>
            <w:r w:rsidRPr="00BA607D">
              <w:rPr>
                <w:sz w:val="26"/>
                <w:szCs w:val="26"/>
              </w:rPr>
              <w:t>100%</w:t>
            </w:r>
          </w:p>
        </w:tc>
        <w:tc>
          <w:tcPr>
            <w:tcW w:w="1560" w:type="dxa"/>
            <w:vAlign w:val="center"/>
          </w:tcPr>
          <w:p w:rsidR="00487757" w:rsidRPr="00BA607D" w:rsidRDefault="00BA607D" w:rsidP="00BA607D">
            <w:pPr>
              <w:ind w:firstLine="0"/>
              <w:jc w:val="center"/>
              <w:rPr>
                <w:sz w:val="26"/>
                <w:szCs w:val="26"/>
              </w:rPr>
            </w:pPr>
            <w:r>
              <w:rPr>
                <w:sz w:val="26"/>
                <w:szCs w:val="26"/>
              </w:rPr>
              <w:t>2026</w:t>
            </w:r>
          </w:p>
        </w:tc>
        <w:tc>
          <w:tcPr>
            <w:tcW w:w="1417" w:type="dxa"/>
          </w:tcPr>
          <w:p w:rsidR="00BB4D2F" w:rsidRPr="00BB4D2F" w:rsidRDefault="00BB4D2F" w:rsidP="00BA607D">
            <w:pPr>
              <w:ind w:firstLine="0"/>
              <w:rPr>
                <w:sz w:val="4"/>
                <w:szCs w:val="26"/>
              </w:rPr>
            </w:pPr>
          </w:p>
          <w:p w:rsidR="00487757" w:rsidRPr="00C20EA1" w:rsidRDefault="00F5652B" w:rsidP="00BA607D">
            <w:pPr>
              <w:ind w:firstLine="0"/>
              <w:rPr>
                <w:sz w:val="26"/>
                <w:szCs w:val="26"/>
              </w:rPr>
            </w:pPr>
            <w:r>
              <w:rPr>
                <w:sz w:val="26"/>
                <w:szCs w:val="26"/>
              </w:rPr>
              <w:t>100%</w:t>
            </w:r>
          </w:p>
        </w:tc>
      </w:tr>
      <w:tr w:rsidR="007B08B0" w:rsidRPr="00C20EA1" w:rsidTr="00BB4D2F">
        <w:tc>
          <w:tcPr>
            <w:tcW w:w="715" w:type="dxa"/>
            <w:vAlign w:val="center"/>
          </w:tcPr>
          <w:p w:rsidR="007B08B0" w:rsidRPr="00BA607D" w:rsidRDefault="00BA607D" w:rsidP="00BA607D">
            <w:pPr>
              <w:ind w:firstLine="0"/>
              <w:jc w:val="center"/>
              <w:rPr>
                <w:sz w:val="26"/>
                <w:szCs w:val="26"/>
              </w:rPr>
            </w:pPr>
            <w:r>
              <w:rPr>
                <w:sz w:val="26"/>
                <w:szCs w:val="26"/>
              </w:rPr>
              <w:t>28</w:t>
            </w:r>
          </w:p>
        </w:tc>
        <w:tc>
          <w:tcPr>
            <w:tcW w:w="4355" w:type="dxa"/>
          </w:tcPr>
          <w:p w:rsidR="007B08B0" w:rsidRPr="00BA607D" w:rsidRDefault="007B08B0" w:rsidP="00F5652B">
            <w:pPr>
              <w:ind w:firstLine="0"/>
              <w:rPr>
                <w:sz w:val="26"/>
                <w:szCs w:val="26"/>
              </w:rPr>
            </w:pPr>
            <w:r w:rsidRPr="00BA607D">
              <w:rPr>
                <w:sz w:val="26"/>
                <w:szCs w:val="26"/>
              </w:rPr>
              <w:t>Doanh nghiệp nhà nước sử dụng nền tảng số</w:t>
            </w:r>
          </w:p>
        </w:tc>
        <w:tc>
          <w:tcPr>
            <w:tcW w:w="850" w:type="dxa"/>
            <w:vAlign w:val="center"/>
          </w:tcPr>
          <w:p w:rsidR="007B08B0" w:rsidRPr="00BA607D" w:rsidRDefault="007B08B0" w:rsidP="00BA607D">
            <w:pPr>
              <w:ind w:firstLine="0"/>
              <w:jc w:val="center"/>
              <w:rPr>
                <w:sz w:val="26"/>
                <w:szCs w:val="26"/>
              </w:rPr>
            </w:pPr>
            <w:r w:rsidRPr="00BA607D">
              <w:rPr>
                <w:sz w:val="26"/>
                <w:szCs w:val="26"/>
              </w:rPr>
              <w:t>%</w:t>
            </w:r>
          </w:p>
        </w:tc>
        <w:tc>
          <w:tcPr>
            <w:tcW w:w="992" w:type="dxa"/>
            <w:vAlign w:val="center"/>
          </w:tcPr>
          <w:p w:rsidR="007B08B0" w:rsidRPr="00BA607D" w:rsidRDefault="007B08B0" w:rsidP="00BA607D">
            <w:pPr>
              <w:ind w:firstLine="0"/>
              <w:jc w:val="center"/>
              <w:rPr>
                <w:sz w:val="26"/>
                <w:szCs w:val="26"/>
              </w:rPr>
            </w:pPr>
            <w:r w:rsidRPr="00BA607D">
              <w:rPr>
                <w:sz w:val="26"/>
                <w:szCs w:val="26"/>
              </w:rPr>
              <w:t>100%</w:t>
            </w:r>
          </w:p>
        </w:tc>
        <w:tc>
          <w:tcPr>
            <w:tcW w:w="1560" w:type="dxa"/>
            <w:vAlign w:val="center"/>
          </w:tcPr>
          <w:p w:rsidR="007B08B0" w:rsidRPr="00BA607D" w:rsidRDefault="00BA607D" w:rsidP="00BA607D">
            <w:pPr>
              <w:ind w:firstLine="0"/>
              <w:jc w:val="center"/>
              <w:rPr>
                <w:sz w:val="26"/>
                <w:szCs w:val="26"/>
              </w:rPr>
            </w:pPr>
            <w:r>
              <w:rPr>
                <w:sz w:val="26"/>
                <w:szCs w:val="26"/>
              </w:rPr>
              <w:t>2026</w:t>
            </w:r>
          </w:p>
        </w:tc>
        <w:tc>
          <w:tcPr>
            <w:tcW w:w="1417" w:type="dxa"/>
          </w:tcPr>
          <w:p w:rsidR="00BB4D2F" w:rsidRPr="00BB4D2F" w:rsidRDefault="00BB4D2F" w:rsidP="00BA607D">
            <w:pPr>
              <w:ind w:firstLine="0"/>
              <w:rPr>
                <w:sz w:val="2"/>
                <w:szCs w:val="26"/>
              </w:rPr>
            </w:pPr>
          </w:p>
          <w:p w:rsidR="007B08B0" w:rsidRPr="00C20EA1" w:rsidRDefault="00F5652B" w:rsidP="00BA607D">
            <w:pPr>
              <w:ind w:firstLine="0"/>
              <w:rPr>
                <w:sz w:val="26"/>
                <w:szCs w:val="26"/>
              </w:rPr>
            </w:pPr>
            <w:r>
              <w:rPr>
                <w:sz w:val="26"/>
                <w:szCs w:val="26"/>
              </w:rPr>
              <w:t>100%</w:t>
            </w:r>
          </w:p>
        </w:tc>
      </w:tr>
      <w:tr w:rsidR="007B08B0" w:rsidRPr="00C20EA1" w:rsidTr="00BB4D2F">
        <w:tc>
          <w:tcPr>
            <w:tcW w:w="715" w:type="dxa"/>
            <w:vAlign w:val="center"/>
          </w:tcPr>
          <w:p w:rsidR="007B08B0" w:rsidRPr="00BA607D" w:rsidRDefault="00BA607D" w:rsidP="00BA607D">
            <w:pPr>
              <w:ind w:firstLine="0"/>
              <w:jc w:val="center"/>
              <w:rPr>
                <w:sz w:val="26"/>
                <w:szCs w:val="26"/>
              </w:rPr>
            </w:pPr>
            <w:r>
              <w:rPr>
                <w:sz w:val="26"/>
                <w:szCs w:val="26"/>
              </w:rPr>
              <w:t>29</w:t>
            </w:r>
          </w:p>
        </w:tc>
        <w:tc>
          <w:tcPr>
            <w:tcW w:w="4355" w:type="dxa"/>
          </w:tcPr>
          <w:p w:rsidR="007B08B0" w:rsidRPr="00BA607D" w:rsidRDefault="007B08B0" w:rsidP="00F5652B">
            <w:pPr>
              <w:ind w:firstLine="0"/>
              <w:rPr>
                <w:sz w:val="26"/>
                <w:szCs w:val="26"/>
              </w:rPr>
            </w:pPr>
            <w:r w:rsidRPr="00BA607D">
              <w:rPr>
                <w:sz w:val="26"/>
                <w:szCs w:val="26"/>
              </w:rPr>
              <w:t>Doanh nghiệp vừa và nhỏ trên địa bàn sử dụng nền tảng số</w:t>
            </w:r>
          </w:p>
        </w:tc>
        <w:tc>
          <w:tcPr>
            <w:tcW w:w="850" w:type="dxa"/>
            <w:vAlign w:val="center"/>
          </w:tcPr>
          <w:p w:rsidR="007B08B0" w:rsidRPr="00BA607D" w:rsidRDefault="007B08B0" w:rsidP="00BA607D">
            <w:pPr>
              <w:ind w:firstLine="0"/>
              <w:jc w:val="center"/>
              <w:rPr>
                <w:sz w:val="26"/>
                <w:szCs w:val="26"/>
              </w:rPr>
            </w:pPr>
            <w:r w:rsidRPr="00BA607D">
              <w:rPr>
                <w:sz w:val="26"/>
                <w:szCs w:val="26"/>
              </w:rPr>
              <w:t>%</w:t>
            </w:r>
          </w:p>
        </w:tc>
        <w:tc>
          <w:tcPr>
            <w:tcW w:w="992" w:type="dxa"/>
            <w:vAlign w:val="center"/>
          </w:tcPr>
          <w:p w:rsidR="007B08B0" w:rsidRPr="00BA607D" w:rsidRDefault="007B08B0" w:rsidP="00BA607D">
            <w:pPr>
              <w:ind w:firstLine="0"/>
              <w:jc w:val="center"/>
              <w:rPr>
                <w:sz w:val="26"/>
                <w:szCs w:val="26"/>
              </w:rPr>
            </w:pPr>
            <w:r w:rsidRPr="00BA607D">
              <w:rPr>
                <w:sz w:val="26"/>
                <w:szCs w:val="26"/>
              </w:rPr>
              <w:t>Trên 50</w:t>
            </w:r>
          </w:p>
        </w:tc>
        <w:tc>
          <w:tcPr>
            <w:tcW w:w="1560" w:type="dxa"/>
            <w:vAlign w:val="center"/>
          </w:tcPr>
          <w:p w:rsidR="007B08B0" w:rsidRPr="00BA607D" w:rsidRDefault="00BA607D" w:rsidP="00BA607D">
            <w:pPr>
              <w:ind w:firstLine="0"/>
              <w:jc w:val="center"/>
              <w:rPr>
                <w:sz w:val="26"/>
                <w:szCs w:val="26"/>
              </w:rPr>
            </w:pPr>
            <w:r>
              <w:rPr>
                <w:sz w:val="26"/>
                <w:szCs w:val="26"/>
              </w:rPr>
              <w:t>2026</w:t>
            </w:r>
          </w:p>
        </w:tc>
        <w:tc>
          <w:tcPr>
            <w:tcW w:w="1417" w:type="dxa"/>
            <w:vAlign w:val="center"/>
          </w:tcPr>
          <w:p w:rsidR="007B08B0" w:rsidRPr="00C20EA1" w:rsidRDefault="00F5652B" w:rsidP="00F5652B">
            <w:pPr>
              <w:ind w:firstLine="0"/>
              <w:jc w:val="left"/>
              <w:rPr>
                <w:sz w:val="26"/>
                <w:szCs w:val="26"/>
              </w:rPr>
            </w:pPr>
            <w:r>
              <w:rPr>
                <w:sz w:val="26"/>
                <w:szCs w:val="26"/>
              </w:rPr>
              <w:t>60%</w:t>
            </w:r>
          </w:p>
        </w:tc>
      </w:tr>
      <w:tr w:rsidR="007B08B0" w:rsidRPr="00C20EA1" w:rsidTr="00BB4D2F">
        <w:tc>
          <w:tcPr>
            <w:tcW w:w="715" w:type="dxa"/>
            <w:vAlign w:val="center"/>
          </w:tcPr>
          <w:p w:rsidR="007B08B0" w:rsidRPr="00BA607D" w:rsidRDefault="00BA607D" w:rsidP="00BA607D">
            <w:pPr>
              <w:ind w:firstLine="0"/>
              <w:jc w:val="center"/>
              <w:rPr>
                <w:sz w:val="26"/>
                <w:szCs w:val="26"/>
              </w:rPr>
            </w:pPr>
            <w:r>
              <w:rPr>
                <w:sz w:val="26"/>
                <w:szCs w:val="26"/>
              </w:rPr>
              <w:t>30</w:t>
            </w:r>
          </w:p>
        </w:tc>
        <w:tc>
          <w:tcPr>
            <w:tcW w:w="4355" w:type="dxa"/>
          </w:tcPr>
          <w:p w:rsidR="007B08B0" w:rsidRPr="00BA607D" w:rsidRDefault="007B08B0" w:rsidP="00BA607D">
            <w:pPr>
              <w:ind w:firstLine="0"/>
              <w:rPr>
                <w:sz w:val="26"/>
                <w:szCs w:val="26"/>
              </w:rPr>
            </w:pPr>
            <w:r w:rsidRPr="00BA607D">
              <w:rPr>
                <w:sz w:val="26"/>
                <w:szCs w:val="26"/>
              </w:rPr>
              <w:t>Tỷ lệ doanh nghiệp sử dụng hợp đồng điện tử</w:t>
            </w:r>
          </w:p>
        </w:tc>
        <w:tc>
          <w:tcPr>
            <w:tcW w:w="850" w:type="dxa"/>
            <w:vAlign w:val="center"/>
          </w:tcPr>
          <w:p w:rsidR="007B08B0" w:rsidRPr="00BA607D" w:rsidRDefault="007B08B0" w:rsidP="00BA607D">
            <w:pPr>
              <w:ind w:firstLine="0"/>
              <w:jc w:val="center"/>
              <w:rPr>
                <w:sz w:val="26"/>
                <w:szCs w:val="26"/>
              </w:rPr>
            </w:pPr>
            <w:r w:rsidRPr="00BA607D">
              <w:rPr>
                <w:sz w:val="26"/>
                <w:szCs w:val="26"/>
              </w:rPr>
              <w:t>%</w:t>
            </w:r>
          </w:p>
        </w:tc>
        <w:tc>
          <w:tcPr>
            <w:tcW w:w="992" w:type="dxa"/>
            <w:vAlign w:val="center"/>
          </w:tcPr>
          <w:p w:rsidR="007B08B0" w:rsidRPr="00BA607D" w:rsidRDefault="007B08B0" w:rsidP="00BA607D">
            <w:pPr>
              <w:ind w:firstLine="0"/>
              <w:jc w:val="center"/>
              <w:rPr>
                <w:sz w:val="26"/>
                <w:szCs w:val="26"/>
              </w:rPr>
            </w:pPr>
            <w:r w:rsidRPr="00BA607D">
              <w:rPr>
                <w:sz w:val="26"/>
                <w:szCs w:val="26"/>
              </w:rPr>
              <w:t>Trên 80</w:t>
            </w:r>
          </w:p>
        </w:tc>
        <w:tc>
          <w:tcPr>
            <w:tcW w:w="1560" w:type="dxa"/>
            <w:vAlign w:val="center"/>
          </w:tcPr>
          <w:p w:rsidR="007B08B0" w:rsidRPr="00BA607D" w:rsidRDefault="00BA607D" w:rsidP="00BA607D">
            <w:pPr>
              <w:ind w:firstLine="0"/>
              <w:jc w:val="center"/>
              <w:rPr>
                <w:sz w:val="26"/>
                <w:szCs w:val="26"/>
              </w:rPr>
            </w:pPr>
            <w:r>
              <w:rPr>
                <w:sz w:val="26"/>
                <w:szCs w:val="26"/>
              </w:rPr>
              <w:t>2026</w:t>
            </w:r>
          </w:p>
        </w:tc>
        <w:tc>
          <w:tcPr>
            <w:tcW w:w="1417" w:type="dxa"/>
            <w:vAlign w:val="center"/>
          </w:tcPr>
          <w:p w:rsidR="007B08B0" w:rsidRPr="00C20EA1" w:rsidRDefault="00F5652B" w:rsidP="00BB4D2F">
            <w:pPr>
              <w:ind w:firstLine="0"/>
              <w:jc w:val="left"/>
              <w:rPr>
                <w:sz w:val="26"/>
                <w:szCs w:val="26"/>
              </w:rPr>
            </w:pPr>
            <w:r w:rsidRPr="00BA607D">
              <w:rPr>
                <w:sz w:val="26"/>
                <w:szCs w:val="26"/>
              </w:rPr>
              <w:t>8</w:t>
            </w:r>
            <w:r w:rsidR="00BB4D2F">
              <w:rPr>
                <w:sz w:val="26"/>
                <w:szCs w:val="26"/>
              </w:rPr>
              <w:t>5</w:t>
            </w:r>
            <w:r>
              <w:rPr>
                <w:sz w:val="26"/>
                <w:szCs w:val="26"/>
              </w:rPr>
              <w:t>%</w:t>
            </w:r>
          </w:p>
        </w:tc>
      </w:tr>
      <w:tr w:rsidR="007B08B0" w:rsidRPr="00C20EA1" w:rsidTr="00BB4D2F">
        <w:tc>
          <w:tcPr>
            <w:tcW w:w="715" w:type="dxa"/>
          </w:tcPr>
          <w:p w:rsidR="007B08B0" w:rsidRPr="00BA607D" w:rsidRDefault="007B08B0" w:rsidP="00BA607D">
            <w:pPr>
              <w:ind w:firstLine="0"/>
              <w:rPr>
                <w:sz w:val="26"/>
                <w:szCs w:val="26"/>
              </w:rPr>
            </w:pPr>
            <w:r w:rsidRPr="00BA607D">
              <w:rPr>
                <w:b/>
                <w:sz w:val="26"/>
                <w:szCs w:val="26"/>
              </w:rPr>
              <w:t>III.3</w:t>
            </w:r>
          </w:p>
        </w:tc>
        <w:tc>
          <w:tcPr>
            <w:tcW w:w="4355" w:type="dxa"/>
          </w:tcPr>
          <w:p w:rsidR="007B08B0" w:rsidRPr="00F5652B" w:rsidRDefault="007B08B0" w:rsidP="00BA607D">
            <w:pPr>
              <w:ind w:firstLine="0"/>
              <w:rPr>
                <w:b/>
                <w:sz w:val="26"/>
                <w:szCs w:val="26"/>
              </w:rPr>
            </w:pPr>
            <w:r w:rsidRPr="00F5652B">
              <w:rPr>
                <w:b/>
                <w:sz w:val="26"/>
                <w:szCs w:val="26"/>
              </w:rPr>
              <w:t>Phát triển xã hội số</w:t>
            </w:r>
          </w:p>
        </w:tc>
        <w:tc>
          <w:tcPr>
            <w:tcW w:w="850" w:type="dxa"/>
            <w:vAlign w:val="center"/>
          </w:tcPr>
          <w:p w:rsidR="007B08B0" w:rsidRPr="00BA607D" w:rsidRDefault="007B08B0" w:rsidP="00BA607D">
            <w:pPr>
              <w:ind w:firstLine="0"/>
              <w:jc w:val="center"/>
              <w:rPr>
                <w:sz w:val="26"/>
                <w:szCs w:val="26"/>
              </w:rPr>
            </w:pPr>
          </w:p>
        </w:tc>
        <w:tc>
          <w:tcPr>
            <w:tcW w:w="992" w:type="dxa"/>
            <w:vAlign w:val="center"/>
          </w:tcPr>
          <w:p w:rsidR="007B08B0" w:rsidRPr="00BA607D" w:rsidRDefault="007B08B0" w:rsidP="00BA607D">
            <w:pPr>
              <w:ind w:firstLine="0"/>
              <w:jc w:val="center"/>
              <w:rPr>
                <w:sz w:val="26"/>
                <w:szCs w:val="26"/>
              </w:rPr>
            </w:pPr>
          </w:p>
        </w:tc>
        <w:tc>
          <w:tcPr>
            <w:tcW w:w="1560" w:type="dxa"/>
            <w:vAlign w:val="center"/>
          </w:tcPr>
          <w:p w:rsidR="007B08B0" w:rsidRPr="00BA607D" w:rsidRDefault="007B08B0" w:rsidP="00BA607D">
            <w:pPr>
              <w:ind w:firstLine="0"/>
              <w:jc w:val="center"/>
              <w:rPr>
                <w:sz w:val="26"/>
                <w:szCs w:val="26"/>
              </w:rPr>
            </w:pPr>
          </w:p>
        </w:tc>
        <w:tc>
          <w:tcPr>
            <w:tcW w:w="1417" w:type="dxa"/>
          </w:tcPr>
          <w:p w:rsidR="007B08B0" w:rsidRPr="00C20EA1" w:rsidRDefault="007B08B0" w:rsidP="00BA607D">
            <w:pPr>
              <w:ind w:firstLine="0"/>
              <w:rPr>
                <w:sz w:val="26"/>
                <w:szCs w:val="26"/>
              </w:rPr>
            </w:pPr>
          </w:p>
        </w:tc>
      </w:tr>
      <w:tr w:rsidR="00BB4D2F" w:rsidRPr="00C20EA1" w:rsidTr="00BB4D2F">
        <w:tc>
          <w:tcPr>
            <w:tcW w:w="715" w:type="dxa"/>
            <w:vAlign w:val="center"/>
          </w:tcPr>
          <w:p w:rsidR="00BB4D2F" w:rsidRPr="00BA607D" w:rsidRDefault="00BB4D2F" w:rsidP="00BA607D">
            <w:pPr>
              <w:ind w:firstLine="0"/>
              <w:jc w:val="center"/>
              <w:rPr>
                <w:sz w:val="26"/>
                <w:szCs w:val="26"/>
              </w:rPr>
            </w:pPr>
            <w:r>
              <w:rPr>
                <w:sz w:val="26"/>
                <w:szCs w:val="26"/>
              </w:rPr>
              <w:t>31</w:t>
            </w:r>
          </w:p>
        </w:tc>
        <w:tc>
          <w:tcPr>
            <w:tcW w:w="4355" w:type="dxa"/>
          </w:tcPr>
          <w:p w:rsidR="00BB4D2F" w:rsidRPr="00BA607D" w:rsidRDefault="00BB4D2F" w:rsidP="00BB4D2F">
            <w:pPr>
              <w:ind w:firstLine="0"/>
              <w:rPr>
                <w:sz w:val="26"/>
                <w:szCs w:val="26"/>
              </w:rPr>
            </w:pPr>
            <w:r w:rsidRPr="00BA607D">
              <w:rPr>
                <w:sz w:val="26"/>
                <w:szCs w:val="26"/>
              </w:rPr>
              <w:t>Tỷ lệ dân số trưởng thành sử dụng điện thoại thông minh</w:t>
            </w:r>
          </w:p>
        </w:tc>
        <w:tc>
          <w:tcPr>
            <w:tcW w:w="850" w:type="dxa"/>
            <w:vAlign w:val="center"/>
          </w:tcPr>
          <w:p w:rsidR="00BB4D2F" w:rsidRPr="00BA607D" w:rsidRDefault="00BB4D2F" w:rsidP="00BB4D2F">
            <w:pPr>
              <w:ind w:firstLine="0"/>
              <w:jc w:val="center"/>
              <w:rPr>
                <w:sz w:val="26"/>
                <w:szCs w:val="26"/>
              </w:rPr>
            </w:pPr>
            <w:r w:rsidRPr="00BA607D">
              <w:rPr>
                <w:sz w:val="26"/>
                <w:szCs w:val="26"/>
              </w:rPr>
              <w:t>%</w:t>
            </w:r>
          </w:p>
        </w:tc>
        <w:tc>
          <w:tcPr>
            <w:tcW w:w="992" w:type="dxa"/>
            <w:vAlign w:val="center"/>
          </w:tcPr>
          <w:p w:rsidR="00BB4D2F" w:rsidRPr="00BA607D" w:rsidRDefault="00BB4D2F" w:rsidP="00BB4D2F">
            <w:pPr>
              <w:ind w:firstLine="0"/>
              <w:jc w:val="center"/>
              <w:rPr>
                <w:sz w:val="26"/>
                <w:szCs w:val="26"/>
              </w:rPr>
            </w:pPr>
            <w:r>
              <w:rPr>
                <w:sz w:val="26"/>
                <w:szCs w:val="26"/>
              </w:rPr>
              <w:t>100</w:t>
            </w:r>
          </w:p>
        </w:tc>
        <w:tc>
          <w:tcPr>
            <w:tcW w:w="1560" w:type="dxa"/>
            <w:vAlign w:val="center"/>
          </w:tcPr>
          <w:p w:rsidR="00BB4D2F" w:rsidRPr="00BA607D" w:rsidRDefault="00BB4D2F" w:rsidP="00BB4D2F">
            <w:pPr>
              <w:ind w:firstLine="0"/>
              <w:jc w:val="center"/>
              <w:rPr>
                <w:sz w:val="26"/>
                <w:szCs w:val="26"/>
              </w:rPr>
            </w:pPr>
            <w:r>
              <w:rPr>
                <w:sz w:val="26"/>
                <w:szCs w:val="26"/>
              </w:rPr>
              <w:t>2026</w:t>
            </w:r>
          </w:p>
        </w:tc>
        <w:tc>
          <w:tcPr>
            <w:tcW w:w="1417" w:type="dxa"/>
            <w:vAlign w:val="center"/>
          </w:tcPr>
          <w:p w:rsidR="00BB4D2F" w:rsidRPr="00C20EA1" w:rsidRDefault="00BB4D2F" w:rsidP="00BB4D2F">
            <w:pPr>
              <w:ind w:firstLine="0"/>
              <w:jc w:val="left"/>
              <w:rPr>
                <w:sz w:val="26"/>
                <w:szCs w:val="26"/>
              </w:rPr>
            </w:pPr>
            <w:r>
              <w:rPr>
                <w:sz w:val="26"/>
                <w:szCs w:val="26"/>
              </w:rPr>
              <w:t>9</w:t>
            </w:r>
            <w:r w:rsidRPr="00BA607D">
              <w:rPr>
                <w:sz w:val="26"/>
                <w:szCs w:val="26"/>
              </w:rPr>
              <w:t>0%</w:t>
            </w:r>
          </w:p>
        </w:tc>
      </w:tr>
      <w:tr w:rsidR="00BB4D2F" w:rsidRPr="00C20EA1" w:rsidTr="00BB4D2F">
        <w:tc>
          <w:tcPr>
            <w:tcW w:w="715" w:type="dxa"/>
            <w:vAlign w:val="center"/>
          </w:tcPr>
          <w:p w:rsidR="00BB4D2F" w:rsidRPr="00BA607D" w:rsidRDefault="00BB4D2F" w:rsidP="00BA607D">
            <w:pPr>
              <w:ind w:firstLine="0"/>
              <w:jc w:val="center"/>
              <w:rPr>
                <w:sz w:val="26"/>
                <w:szCs w:val="26"/>
              </w:rPr>
            </w:pPr>
            <w:r>
              <w:rPr>
                <w:sz w:val="26"/>
                <w:szCs w:val="26"/>
              </w:rPr>
              <w:t>32</w:t>
            </w:r>
          </w:p>
        </w:tc>
        <w:tc>
          <w:tcPr>
            <w:tcW w:w="4355" w:type="dxa"/>
          </w:tcPr>
          <w:p w:rsidR="00BB4D2F" w:rsidRPr="00BA607D" w:rsidRDefault="00BB4D2F" w:rsidP="00BB4D2F">
            <w:pPr>
              <w:ind w:firstLine="0"/>
              <w:rPr>
                <w:sz w:val="26"/>
                <w:szCs w:val="26"/>
              </w:rPr>
            </w:pPr>
            <w:r w:rsidRPr="00BA607D">
              <w:rPr>
                <w:sz w:val="26"/>
                <w:szCs w:val="26"/>
              </w:rPr>
              <w:t>Các thôn đang lõm sóng và đã có điện lưới quốc gia được phủ sóng băng rộng di động</w:t>
            </w:r>
          </w:p>
        </w:tc>
        <w:tc>
          <w:tcPr>
            <w:tcW w:w="850" w:type="dxa"/>
            <w:vAlign w:val="center"/>
          </w:tcPr>
          <w:p w:rsidR="00BB4D2F" w:rsidRPr="00BA607D" w:rsidRDefault="00BB4D2F" w:rsidP="00BB4D2F">
            <w:pPr>
              <w:ind w:firstLine="0"/>
              <w:jc w:val="center"/>
              <w:rPr>
                <w:sz w:val="26"/>
                <w:szCs w:val="26"/>
              </w:rPr>
            </w:pPr>
            <w:r w:rsidRPr="00BA607D">
              <w:rPr>
                <w:sz w:val="26"/>
                <w:szCs w:val="26"/>
              </w:rPr>
              <w:t>%</w:t>
            </w:r>
          </w:p>
        </w:tc>
        <w:tc>
          <w:tcPr>
            <w:tcW w:w="992" w:type="dxa"/>
            <w:vAlign w:val="center"/>
          </w:tcPr>
          <w:p w:rsidR="00BB4D2F" w:rsidRPr="00BA607D" w:rsidRDefault="00BB4D2F" w:rsidP="00BB4D2F">
            <w:pPr>
              <w:ind w:firstLine="0"/>
              <w:jc w:val="center"/>
              <w:rPr>
                <w:sz w:val="26"/>
                <w:szCs w:val="26"/>
              </w:rPr>
            </w:pPr>
            <w:r>
              <w:rPr>
                <w:sz w:val="26"/>
                <w:szCs w:val="26"/>
              </w:rPr>
              <w:t>100</w:t>
            </w:r>
          </w:p>
        </w:tc>
        <w:tc>
          <w:tcPr>
            <w:tcW w:w="1560" w:type="dxa"/>
            <w:vAlign w:val="center"/>
          </w:tcPr>
          <w:p w:rsidR="00BB4D2F" w:rsidRPr="00BA607D" w:rsidRDefault="00BB4D2F" w:rsidP="00BB4D2F">
            <w:pPr>
              <w:ind w:firstLine="0"/>
              <w:jc w:val="center"/>
              <w:rPr>
                <w:sz w:val="26"/>
                <w:szCs w:val="26"/>
              </w:rPr>
            </w:pPr>
            <w:r>
              <w:rPr>
                <w:sz w:val="26"/>
                <w:szCs w:val="26"/>
              </w:rPr>
              <w:t>2026</w:t>
            </w:r>
          </w:p>
        </w:tc>
        <w:tc>
          <w:tcPr>
            <w:tcW w:w="1417" w:type="dxa"/>
            <w:vAlign w:val="center"/>
          </w:tcPr>
          <w:p w:rsidR="00BB4D2F" w:rsidRDefault="00BB4D2F" w:rsidP="00BB4D2F">
            <w:pPr>
              <w:ind w:firstLine="0"/>
              <w:jc w:val="left"/>
              <w:rPr>
                <w:sz w:val="26"/>
                <w:szCs w:val="26"/>
              </w:rPr>
            </w:pPr>
          </w:p>
          <w:p w:rsidR="00BB4D2F" w:rsidRPr="00C20EA1" w:rsidRDefault="00BB4D2F" w:rsidP="00BB4D2F">
            <w:pPr>
              <w:ind w:firstLine="0"/>
              <w:jc w:val="left"/>
              <w:rPr>
                <w:sz w:val="26"/>
                <w:szCs w:val="26"/>
              </w:rPr>
            </w:pPr>
            <w:r w:rsidRPr="00BA607D">
              <w:rPr>
                <w:sz w:val="26"/>
                <w:szCs w:val="26"/>
              </w:rPr>
              <w:t>100%</w:t>
            </w:r>
          </w:p>
        </w:tc>
      </w:tr>
      <w:tr w:rsidR="00BB4D2F" w:rsidRPr="00C20EA1" w:rsidTr="00BB4D2F">
        <w:tc>
          <w:tcPr>
            <w:tcW w:w="715" w:type="dxa"/>
            <w:vAlign w:val="center"/>
          </w:tcPr>
          <w:p w:rsidR="00BB4D2F" w:rsidRPr="00BA607D" w:rsidRDefault="00BB4D2F" w:rsidP="00BA607D">
            <w:pPr>
              <w:ind w:firstLine="0"/>
              <w:jc w:val="center"/>
              <w:rPr>
                <w:sz w:val="26"/>
                <w:szCs w:val="26"/>
              </w:rPr>
            </w:pPr>
            <w:r>
              <w:rPr>
                <w:sz w:val="26"/>
                <w:szCs w:val="26"/>
              </w:rPr>
              <w:t>33</w:t>
            </w:r>
          </w:p>
        </w:tc>
        <w:tc>
          <w:tcPr>
            <w:tcW w:w="4355" w:type="dxa"/>
          </w:tcPr>
          <w:p w:rsidR="00BB4D2F" w:rsidRPr="00BA607D" w:rsidRDefault="00BB4D2F" w:rsidP="00BB4D2F">
            <w:pPr>
              <w:ind w:firstLine="0"/>
              <w:rPr>
                <w:sz w:val="26"/>
                <w:szCs w:val="26"/>
              </w:rPr>
            </w:pPr>
            <w:r w:rsidRPr="00BA607D">
              <w:rPr>
                <w:sz w:val="26"/>
                <w:szCs w:val="26"/>
              </w:rPr>
              <w:t>Tỷ lệ hộ gia đình có kết nối Internet băng thông rộng cáp quang</w:t>
            </w:r>
          </w:p>
        </w:tc>
        <w:tc>
          <w:tcPr>
            <w:tcW w:w="850" w:type="dxa"/>
            <w:vAlign w:val="center"/>
          </w:tcPr>
          <w:p w:rsidR="00BB4D2F" w:rsidRPr="00BA607D" w:rsidRDefault="00BB4D2F" w:rsidP="00BB4D2F">
            <w:pPr>
              <w:ind w:firstLine="0"/>
              <w:jc w:val="center"/>
              <w:rPr>
                <w:sz w:val="26"/>
                <w:szCs w:val="26"/>
              </w:rPr>
            </w:pPr>
            <w:r w:rsidRPr="00BA607D">
              <w:rPr>
                <w:sz w:val="26"/>
                <w:szCs w:val="26"/>
              </w:rPr>
              <w:t>%</w:t>
            </w:r>
          </w:p>
        </w:tc>
        <w:tc>
          <w:tcPr>
            <w:tcW w:w="992" w:type="dxa"/>
            <w:vAlign w:val="center"/>
          </w:tcPr>
          <w:p w:rsidR="00BB4D2F" w:rsidRPr="00BA607D" w:rsidRDefault="00BB4D2F" w:rsidP="00BB4D2F">
            <w:pPr>
              <w:ind w:firstLine="0"/>
              <w:jc w:val="center"/>
              <w:rPr>
                <w:sz w:val="26"/>
                <w:szCs w:val="26"/>
              </w:rPr>
            </w:pPr>
            <w:r>
              <w:rPr>
                <w:sz w:val="26"/>
                <w:szCs w:val="26"/>
              </w:rPr>
              <w:t>100</w:t>
            </w:r>
          </w:p>
        </w:tc>
        <w:tc>
          <w:tcPr>
            <w:tcW w:w="1560" w:type="dxa"/>
            <w:vAlign w:val="center"/>
          </w:tcPr>
          <w:p w:rsidR="00BB4D2F" w:rsidRPr="00BA607D" w:rsidRDefault="00BB4D2F" w:rsidP="00BB4D2F">
            <w:pPr>
              <w:ind w:firstLine="0"/>
              <w:jc w:val="center"/>
              <w:rPr>
                <w:sz w:val="26"/>
                <w:szCs w:val="26"/>
              </w:rPr>
            </w:pPr>
            <w:r>
              <w:rPr>
                <w:sz w:val="26"/>
                <w:szCs w:val="26"/>
              </w:rPr>
              <w:t>2026</w:t>
            </w:r>
          </w:p>
        </w:tc>
        <w:tc>
          <w:tcPr>
            <w:tcW w:w="1417" w:type="dxa"/>
            <w:vAlign w:val="center"/>
          </w:tcPr>
          <w:p w:rsidR="00BB4D2F" w:rsidRPr="00C20EA1" w:rsidRDefault="00BB4D2F" w:rsidP="00BB4D2F">
            <w:pPr>
              <w:ind w:firstLine="0"/>
              <w:jc w:val="left"/>
              <w:rPr>
                <w:sz w:val="26"/>
                <w:szCs w:val="26"/>
              </w:rPr>
            </w:pPr>
            <w:r>
              <w:rPr>
                <w:sz w:val="26"/>
                <w:szCs w:val="26"/>
              </w:rPr>
              <w:t>9</w:t>
            </w:r>
            <w:r w:rsidRPr="00BA607D">
              <w:rPr>
                <w:sz w:val="26"/>
                <w:szCs w:val="26"/>
              </w:rPr>
              <w:t>0%</w:t>
            </w:r>
          </w:p>
        </w:tc>
      </w:tr>
      <w:tr w:rsidR="00BB4D2F" w:rsidRPr="00C20EA1" w:rsidTr="00BB4D2F">
        <w:tc>
          <w:tcPr>
            <w:tcW w:w="715" w:type="dxa"/>
            <w:vAlign w:val="center"/>
          </w:tcPr>
          <w:p w:rsidR="00BB4D2F" w:rsidRPr="00BA607D" w:rsidRDefault="00BB4D2F" w:rsidP="00BA607D">
            <w:pPr>
              <w:ind w:firstLine="0"/>
              <w:jc w:val="center"/>
              <w:rPr>
                <w:sz w:val="26"/>
                <w:szCs w:val="26"/>
              </w:rPr>
            </w:pPr>
            <w:r>
              <w:rPr>
                <w:sz w:val="26"/>
                <w:szCs w:val="26"/>
              </w:rPr>
              <w:t>34</w:t>
            </w:r>
          </w:p>
        </w:tc>
        <w:tc>
          <w:tcPr>
            <w:tcW w:w="4355" w:type="dxa"/>
          </w:tcPr>
          <w:p w:rsidR="00BB4D2F" w:rsidRPr="00BA607D" w:rsidRDefault="00BB4D2F" w:rsidP="00BB4D2F">
            <w:pPr>
              <w:ind w:firstLine="0"/>
              <w:rPr>
                <w:sz w:val="26"/>
                <w:szCs w:val="26"/>
              </w:rPr>
            </w:pPr>
            <w:r w:rsidRPr="00BA607D">
              <w:rPr>
                <w:sz w:val="26"/>
                <w:szCs w:val="26"/>
              </w:rPr>
              <w:t>Tỷ lệ triển khai học bạ số đối với học sinh tiểu học, trung học</w:t>
            </w:r>
          </w:p>
        </w:tc>
        <w:tc>
          <w:tcPr>
            <w:tcW w:w="850" w:type="dxa"/>
            <w:vAlign w:val="center"/>
          </w:tcPr>
          <w:p w:rsidR="00BB4D2F" w:rsidRPr="00BA607D" w:rsidRDefault="00BB4D2F" w:rsidP="00BB4D2F">
            <w:pPr>
              <w:ind w:firstLine="0"/>
              <w:jc w:val="center"/>
              <w:rPr>
                <w:sz w:val="26"/>
                <w:szCs w:val="26"/>
              </w:rPr>
            </w:pPr>
            <w:r w:rsidRPr="00BA607D">
              <w:rPr>
                <w:sz w:val="26"/>
                <w:szCs w:val="26"/>
              </w:rPr>
              <w:t>%</w:t>
            </w:r>
          </w:p>
        </w:tc>
        <w:tc>
          <w:tcPr>
            <w:tcW w:w="992" w:type="dxa"/>
            <w:vAlign w:val="center"/>
          </w:tcPr>
          <w:p w:rsidR="00BB4D2F" w:rsidRPr="00BA607D" w:rsidRDefault="00BB4D2F" w:rsidP="00BB4D2F">
            <w:pPr>
              <w:ind w:firstLine="0"/>
              <w:jc w:val="center"/>
              <w:rPr>
                <w:sz w:val="26"/>
                <w:szCs w:val="26"/>
              </w:rPr>
            </w:pPr>
            <w:r>
              <w:rPr>
                <w:sz w:val="26"/>
                <w:szCs w:val="26"/>
              </w:rPr>
              <w:t>100</w:t>
            </w:r>
          </w:p>
        </w:tc>
        <w:tc>
          <w:tcPr>
            <w:tcW w:w="1560" w:type="dxa"/>
            <w:vAlign w:val="center"/>
          </w:tcPr>
          <w:p w:rsidR="00BB4D2F" w:rsidRPr="00BA607D" w:rsidRDefault="00BB4D2F" w:rsidP="00BB4D2F">
            <w:pPr>
              <w:ind w:firstLine="0"/>
              <w:jc w:val="center"/>
              <w:rPr>
                <w:sz w:val="26"/>
                <w:szCs w:val="26"/>
              </w:rPr>
            </w:pPr>
            <w:r>
              <w:rPr>
                <w:sz w:val="26"/>
                <w:szCs w:val="26"/>
              </w:rPr>
              <w:t>2026</w:t>
            </w:r>
          </w:p>
        </w:tc>
        <w:tc>
          <w:tcPr>
            <w:tcW w:w="1417" w:type="dxa"/>
            <w:vAlign w:val="center"/>
          </w:tcPr>
          <w:p w:rsidR="00BB4D2F" w:rsidRPr="00C20EA1" w:rsidRDefault="00BB4D2F" w:rsidP="00BB4D2F">
            <w:pPr>
              <w:ind w:firstLine="0"/>
              <w:jc w:val="left"/>
              <w:rPr>
                <w:sz w:val="26"/>
                <w:szCs w:val="26"/>
              </w:rPr>
            </w:pPr>
            <w:r w:rsidRPr="00BA607D">
              <w:rPr>
                <w:sz w:val="26"/>
                <w:szCs w:val="26"/>
              </w:rPr>
              <w:t>100%</w:t>
            </w:r>
          </w:p>
        </w:tc>
      </w:tr>
      <w:tr w:rsidR="00BB4D2F" w:rsidRPr="00C20EA1" w:rsidTr="00BB4D2F">
        <w:tc>
          <w:tcPr>
            <w:tcW w:w="715" w:type="dxa"/>
            <w:vAlign w:val="center"/>
          </w:tcPr>
          <w:p w:rsidR="00BB4D2F" w:rsidRPr="00BA607D" w:rsidRDefault="00BB4D2F" w:rsidP="00BA607D">
            <w:pPr>
              <w:ind w:firstLine="0"/>
              <w:jc w:val="center"/>
              <w:rPr>
                <w:sz w:val="26"/>
                <w:szCs w:val="26"/>
              </w:rPr>
            </w:pPr>
            <w:r>
              <w:rPr>
                <w:sz w:val="26"/>
                <w:szCs w:val="26"/>
              </w:rPr>
              <w:t>35</w:t>
            </w:r>
          </w:p>
        </w:tc>
        <w:tc>
          <w:tcPr>
            <w:tcW w:w="4355" w:type="dxa"/>
          </w:tcPr>
          <w:p w:rsidR="00BB4D2F" w:rsidRPr="00BA607D" w:rsidRDefault="00BB4D2F" w:rsidP="00BB4D2F">
            <w:pPr>
              <w:ind w:firstLine="0"/>
              <w:rPr>
                <w:sz w:val="26"/>
                <w:szCs w:val="26"/>
              </w:rPr>
            </w:pPr>
            <w:r w:rsidRPr="00BA607D">
              <w:rPr>
                <w:sz w:val="26"/>
                <w:szCs w:val="26"/>
              </w:rPr>
              <w:t>Trường học, cơ sở giáo dục trên địa bàn triển khai thanh toán học phí không dùng tiền mặt</w:t>
            </w:r>
          </w:p>
        </w:tc>
        <w:tc>
          <w:tcPr>
            <w:tcW w:w="850" w:type="dxa"/>
            <w:vAlign w:val="center"/>
          </w:tcPr>
          <w:p w:rsidR="00BB4D2F" w:rsidRPr="00BA607D" w:rsidRDefault="00BB4D2F" w:rsidP="00BB4D2F">
            <w:pPr>
              <w:ind w:firstLine="0"/>
              <w:jc w:val="center"/>
              <w:rPr>
                <w:sz w:val="26"/>
                <w:szCs w:val="26"/>
              </w:rPr>
            </w:pPr>
            <w:r w:rsidRPr="00BA607D">
              <w:rPr>
                <w:sz w:val="26"/>
                <w:szCs w:val="26"/>
              </w:rPr>
              <w:t>%</w:t>
            </w:r>
          </w:p>
        </w:tc>
        <w:tc>
          <w:tcPr>
            <w:tcW w:w="992" w:type="dxa"/>
            <w:vAlign w:val="center"/>
          </w:tcPr>
          <w:p w:rsidR="00BB4D2F" w:rsidRPr="00BA607D" w:rsidRDefault="00BB4D2F" w:rsidP="00BB4D2F">
            <w:pPr>
              <w:ind w:firstLine="0"/>
              <w:jc w:val="center"/>
              <w:rPr>
                <w:sz w:val="26"/>
                <w:szCs w:val="26"/>
              </w:rPr>
            </w:pPr>
            <w:r w:rsidRPr="00BA607D">
              <w:rPr>
                <w:sz w:val="26"/>
                <w:szCs w:val="26"/>
              </w:rPr>
              <w:t>100%</w:t>
            </w:r>
          </w:p>
        </w:tc>
        <w:tc>
          <w:tcPr>
            <w:tcW w:w="1560" w:type="dxa"/>
            <w:vAlign w:val="center"/>
          </w:tcPr>
          <w:p w:rsidR="00BB4D2F" w:rsidRPr="00BA607D" w:rsidRDefault="00BB4D2F" w:rsidP="00BB4D2F">
            <w:pPr>
              <w:ind w:firstLine="0"/>
              <w:jc w:val="center"/>
              <w:rPr>
                <w:sz w:val="26"/>
                <w:szCs w:val="26"/>
              </w:rPr>
            </w:pPr>
            <w:r>
              <w:rPr>
                <w:sz w:val="26"/>
                <w:szCs w:val="26"/>
              </w:rPr>
              <w:t>2026</w:t>
            </w:r>
          </w:p>
        </w:tc>
        <w:tc>
          <w:tcPr>
            <w:tcW w:w="1417" w:type="dxa"/>
            <w:vAlign w:val="center"/>
          </w:tcPr>
          <w:p w:rsidR="00BB4D2F" w:rsidRPr="00C20EA1" w:rsidRDefault="00BB4D2F" w:rsidP="00BB4D2F">
            <w:pPr>
              <w:ind w:firstLine="0"/>
              <w:jc w:val="left"/>
              <w:rPr>
                <w:sz w:val="26"/>
                <w:szCs w:val="26"/>
              </w:rPr>
            </w:pPr>
            <w:r w:rsidRPr="00BA607D">
              <w:rPr>
                <w:sz w:val="26"/>
                <w:szCs w:val="26"/>
              </w:rPr>
              <w:t>100%</w:t>
            </w:r>
          </w:p>
        </w:tc>
      </w:tr>
      <w:tr w:rsidR="00BB4D2F" w:rsidRPr="00C20EA1" w:rsidTr="00BB4D2F">
        <w:tc>
          <w:tcPr>
            <w:tcW w:w="715" w:type="dxa"/>
            <w:vAlign w:val="center"/>
          </w:tcPr>
          <w:p w:rsidR="00BB4D2F" w:rsidRPr="00BA607D" w:rsidRDefault="00BB4D2F" w:rsidP="00BA607D">
            <w:pPr>
              <w:ind w:firstLine="0"/>
              <w:jc w:val="center"/>
              <w:rPr>
                <w:sz w:val="26"/>
                <w:szCs w:val="26"/>
              </w:rPr>
            </w:pPr>
            <w:r>
              <w:rPr>
                <w:sz w:val="26"/>
                <w:szCs w:val="26"/>
              </w:rPr>
              <w:t>36</w:t>
            </w:r>
          </w:p>
        </w:tc>
        <w:tc>
          <w:tcPr>
            <w:tcW w:w="4355" w:type="dxa"/>
          </w:tcPr>
          <w:p w:rsidR="00BB4D2F" w:rsidRPr="00BA607D" w:rsidRDefault="00BB4D2F" w:rsidP="00BB4D2F">
            <w:pPr>
              <w:ind w:firstLine="0"/>
              <w:rPr>
                <w:sz w:val="26"/>
                <w:szCs w:val="26"/>
              </w:rPr>
            </w:pPr>
            <w:r>
              <w:rPr>
                <w:sz w:val="26"/>
                <w:szCs w:val="26"/>
              </w:rPr>
              <w:t>Trạm Y tế</w:t>
            </w:r>
            <w:r w:rsidRPr="00BA607D">
              <w:rPr>
                <w:sz w:val="26"/>
                <w:szCs w:val="26"/>
              </w:rPr>
              <w:t xml:space="preserve"> triển khai Sổ sức khỏe điện tử tích hợp trên ứng dụng VNeID</w:t>
            </w:r>
          </w:p>
        </w:tc>
        <w:tc>
          <w:tcPr>
            <w:tcW w:w="850" w:type="dxa"/>
            <w:vAlign w:val="center"/>
          </w:tcPr>
          <w:p w:rsidR="00BB4D2F" w:rsidRPr="00BA607D" w:rsidRDefault="00BB4D2F" w:rsidP="00BB4D2F">
            <w:pPr>
              <w:ind w:firstLine="0"/>
              <w:jc w:val="center"/>
              <w:rPr>
                <w:sz w:val="26"/>
                <w:szCs w:val="26"/>
              </w:rPr>
            </w:pPr>
            <w:r w:rsidRPr="00BA607D">
              <w:rPr>
                <w:sz w:val="26"/>
                <w:szCs w:val="26"/>
              </w:rPr>
              <w:t>%</w:t>
            </w:r>
          </w:p>
        </w:tc>
        <w:tc>
          <w:tcPr>
            <w:tcW w:w="992" w:type="dxa"/>
            <w:vAlign w:val="center"/>
          </w:tcPr>
          <w:p w:rsidR="00BB4D2F" w:rsidRPr="00BA607D" w:rsidRDefault="00BB4D2F" w:rsidP="00BB4D2F">
            <w:pPr>
              <w:ind w:firstLine="0"/>
              <w:jc w:val="center"/>
              <w:rPr>
                <w:sz w:val="26"/>
                <w:szCs w:val="26"/>
              </w:rPr>
            </w:pPr>
            <w:r>
              <w:rPr>
                <w:sz w:val="26"/>
                <w:szCs w:val="26"/>
              </w:rPr>
              <w:t>100</w:t>
            </w:r>
          </w:p>
        </w:tc>
        <w:tc>
          <w:tcPr>
            <w:tcW w:w="1560" w:type="dxa"/>
            <w:vAlign w:val="center"/>
          </w:tcPr>
          <w:p w:rsidR="00BB4D2F" w:rsidRPr="00BA607D" w:rsidRDefault="00BB4D2F" w:rsidP="00BB4D2F">
            <w:pPr>
              <w:ind w:firstLine="0"/>
              <w:jc w:val="center"/>
              <w:rPr>
                <w:sz w:val="26"/>
                <w:szCs w:val="26"/>
              </w:rPr>
            </w:pPr>
            <w:r w:rsidRPr="00BA607D">
              <w:rPr>
                <w:sz w:val="26"/>
                <w:szCs w:val="26"/>
              </w:rPr>
              <w:t>2026</w:t>
            </w:r>
          </w:p>
        </w:tc>
        <w:tc>
          <w:tcPr>
            <w:tcW w:w="1417" w:type="dxa"/>
            <w:vAlign w:val="center"/>
          </w:tcPr>
          <w:p w:rsidR="00BB4D2F" w:rsidRPr="00C20EA1" w:rsidRDefault="00BB4D2F" w:rsidP="00BB4D2F">
            <w:pPr>
              <w:ind w:firstLine="0"/>
              <w:jc w:val="left"/>
              <w:rPr>
                <w:sz w:val="26"/>
                <w:szCs w:val="26"/>
              </w:rPr>
            </w:pPr>
            <w:r w:rsidRPr="00BA607D">
              <w:rPr>
                <w:sz w:val="26"/>
                <w:szCs w:val="26"/>
              </w:rPr>
              <w:t>100%</w:t>
            </w:r>
          </w:p>
        </w:tc>
      </w:tr>
      <w:tr w:rsidR="00BB4D2F" w:rsidRPr="00C20EA1" w:rsidTr="00BB4D2F">
        <w:tc>
          <w:tcPr>
            <w:tcW w:w="715" w:type="dxa"/>
            <w:vAlign w:val="center"/>
          </w:tcPr>
          <w:p w:rsidR="00BB4D2F" w:rsidRPr="00BA607D" w:rsidRDefault="00BB4D2F" w:rsidP="00BA607D">
            <w:pPr>
              <w:ind w:firstLine="0"/>
              <w:jc w:val="center"/>
              <w:rPr>
                <w:sz w:val="26"/>
                <w:szCs w:val="26"/>
              </w:rPr>
            </w:pPr>
            <w:r>
              <w:rPr>
                <w:sz w:val="26"/>
                <w:szCs w:val="26"/>
              </w:rPr>
              <w:t>37</w:t>
            </w:r>
          </w:p>
        </w:tc>
        <w:tc>
          <w:tcPr>
            <w:tcW w:w="4355" w:type="dxa"/>
          </w:tcPr>
          <w:p w:rsidR="00BB4D2F" w:rsidRPr="00BA607D" w:rsidRDefault="00BB4D2F" w:rsidP="00BB4D2F">
            <w:pPr>
              <w:ind w:firstLine="0"/>
              <w:rPr>
                <w:sz w:val="26"/>
                <w:szCs w:val="26"/>
              </w:rPr>
            </w:pPr>
            <w:r>
              <w:rPr>
                <w:sz w:val="26"/>
                <w:szCs w:val="26"/>
              </w:rPr>
              <w:t>Trạm Y tế</w:t>
            </w:r>
            <w:r w:rsidRPr="00BA607D">
              <w:rPr>
                <w:sz w:val="26"/>
                <w:szCs w:val="26"/>
              </w:rPr>
              <w:t xml:space="preserve"> triển khai thanh toán viện phí không dùng tiền mặt.</w:t>
            </w:r>
          </w:p>
        </w:tc>
        <w:tc>
          <w:tcPr>
            <w:tcW w:w="850" w:type="dxa"/>
            <w:vAlign w:val="center"/>
          </w:tcPr>
          <w:p w:rsidR="00BB4D2F" w:rsidRPr="00BA607D" w:rsidRDefault="00BB4D2F" w:rsidP="00BB4D2F">
            <w:pPr>
              <w:ind w:firstLine="0"/>
              <w:jc w:val="center"/>
              <w:rPr>
                <w:sz w:val="26"/>
                <w:szCs w:val="26"/>
              </w:rPr>
            </w:pPr>
            <w:r w:rsidRPr="00BA607D">
              <w:rPr>
                <w:sz w:val="26"/>
                <w:szCs w:val="26"/>
              </w:rPr>
              <w:t>%</w:t>
            </w:r>
          </w:p>
        </w:tc>
        <w:tc>
          <w:tcPr>
            <w:tcW w:w="992" w:type="dxa"/>
            <w:vAlign w:val="center"/>
          </w:tcPr>
          <w:p w:rsidR="00BB4D2F" w:rsidRPr="00BA607D" w:rsidRDefault="00BB4D2F" w:rsidP="00BB4D2F">
            <w:pPr>
              <w:ind w:firstLine="0"/>
              <w:jc w:val="center"/>
              <w:rPr>
                <w:sz w:val="26"/>
                <w:szCs w:val="26"/>
              </w:rPr>
            </w:pPr>
            <w:r w:rsidRPr="00BA607D">
              <w:rPr>
                <w:sz w:val="26"/>
                <w:szCs w:val="26"/>
              </w:rPr>
              <w:t>Tối thiểu 90%</w:t>
            </w:r>
          </w:p>
        </w:tc>
        <w:tc>
          <w:tcPr>
            <w:tcW w:w="1560" w:type="dxa"/>
            <w:vAlign w:val="center"/>
          </w:tcPr>
          <w:p w:rsidR="00BB4D2F" w:rsidRPr="00BA607D" w:rsidRDefault="00BB4D2F" w:rsidP="00BB4D2F">
            <w:pPr>
              <w:ind w:firstLine="0"/>
              <w:jc w:val="center"/>
              <w:rPr>
                <w:sz w:val="26"/>
                <w:szCs w:val="26"/>
              </w:rPr>
            </w:pPr>
            <w:r w:rsidRPr="00BA607D">
              <w:rPr>
                <w:sz w:val="26"/>
                <w:szCs w:val="26"/>
              </w:rPr>
              <w:t>2026</w:t>
            </w:r>
          </w:p>
        </w:tc>
        <w:tc>
          <w:tcPr>
            <w:tcW w:w="1417" w:type="dxa"/>
            <w:vAlign w:val="center"/>
          </w:tcPr>
          <w:p w:rsidR="00BB4D2F" w:rsidRPr="00C20EA1" w:rsidRDefault="00BB4D2F" w:rsidP="00BB4D2F">
            <w:pPr>
              <w:ind w:firstLine="0"/>
              <w:jc w:val="left"/>
              <w:rPr>
                <w:sz w:val="26"/>
                <w:szCs w:val="26"/>
              </w:rPr>
            </w:pPr>
            <w:r>
              <w:rPr>
                <w:sz w:val="26"/>
                <w:szCs w:val="26"/>
              </w:rPr>
              <w:t>100%</w:t>
            </w:r>
          </w:p>
        </w:tc>
      </w:tr>
    </w:tbl>
    <w:p w:rsidR="00C20EA1" w:rsidRDefault="00C20EA1" w:rsidP="00C20EA1"/>
    <w:p w:rsidR="00BB4D2F" w:rsidRDefault="00BB4D2F" w:rsidP="00C20EA1"/>
    <w:p w:rsidR="00BB4D2F" w:rsidRDefault="00BB4D2F" w:rsidP="00C20EA1">
      <w:pPr>
        <w:sectPr w:rsidR="00BB4D2F" w:rsidSect="00A10A1D">
          <w:pgSz w:w="12240" w:h="15840"/>
          <w:pgMar w:top="1134" w:right="1134" w:bottom="1134" w:left="1701" w:header="720" w:footer="720" w:gutter="0"/>
          <w:cols w:space="720"/>
          <w:docGrid w:linePitch="360"/>
        </w:sectPr>
      </w:pPr>
    </w:p>
    <w:p w:rsidR="00BB4D2F" w:rsidRDefault="00BB4D2F" w:rsidP="00BB4D2F">
      <w:pPr>
        <w:jc w:val="center"/>
        <w:rPr>
          <w:b/>
          <w:szCs w:val="28"/>
        </w:rPr>
      </w:pPr>
      <w:r w:rsidRPr="00E46407">
        <w:rPr>
          <w:b/>
          <w:szCs w:val="28"/>
        </w:rPr>
        <w:lastRenderedPageBreak/>
        <w:t xml:space="preserve">Phụ lục: </w:t>
      </w:r>
      <w:r>
        <w:rPr>
          <w:b/>
          <w:szCs w:val="28"/>
        </w:rPr>
        <w:t xml:space="preserve">Đánh giá </w:t>
      </w:r>
      <w:r w:rsidRPr="00E46407">
        <w:rPr>
          <w:b/>
          <w:szCs w:val="28"/>
        </w:rPr>
        <w:t xml:space="preserve">các chỉ tiêu cải cách hành chính </w:t>
      </w:r>
    </w:p>
    <w:p w:rsidR="00BB4D2F" w:rsidRPr="0006270D" w:rsidRDefault="00BB4D2F" w:rsidP="00BB4D2F">
      <w:pPr>
        <w:jc w:val="center"/>
        <w:rPr>
          <w:i/>
          <w:sz w:val="26"/>
          <w:szCs w:val="26"/>
          <w:lang w:val="nl-NL"/>
        </w:rPr>
      </w:pPr>
    </w:p>
    <w:tbl>
      <w:tblPr>
        <w:tblStyle w:val="TableGrid1"/>
        <w:tblW w:w="14142" w:type="dxa"/>
        <w:tblInd w:w="-289" w:type="dxa"/>
        <w:tblLayout w:type="fixed"/>
        <w:tblLook w:val="04A0" w:firstRow="1" w:lastRow="0" w:firstColumn="1" w:lastColumn="0" w:noHBand="0" w:noVBand="1"/>
      </w:tblPr>
      <w:tblGrid>
        <w:gridCol w:w="701"/>
        <w:gridCol w:w="3952"/>
        <w:gridCol w:w="2269"/>
        <w:gridCol w:w="1555"/>
        <w:gridCol w:w="2835"/>
        <w:gridCol w:w="2830"/>
      </w:tblGrid>
      <w:tr w:rsidR="00BB4D2F" w:rsidRPr="0006270D" w:rsidTr="00BB4D2F">
        <w:trPr>
          <w:trHeight w:val="1422"/>
          <w:tblHeader/>
        </w:trPr>
        <w:tc>
          <w:tcPr>
            <w:tcW w:w="701" w:type="dxa"/>
            <w:vAlign w:val="center"/>
          </w:tcPr>
          <w:p w:rsidR="00BB4D2F" w:rsidRPr="0006270D" w:rsidRDefault="00BB4D2F" w:rsidP="00BB4D2F">
            <w:pPr>
              <w:ind w:left="-142" w:right="-79"/>
              <w:jc w:val="center"/>
              <w:rPr>
                <w:b/>
                <w:sz w:val="26"/>
                <w:szCs w:val="26"/>
              </w:rPr>
            </w:pPr>
            <w:r w:rsidRPr="0006270D">
              <w:rPr>
                <w:b/>
                <w:sz w:val="26"/>
                <w:szCs w:val="26"/>
              </w:rPr>
              <w:t>STT</w:t>
            </w:r>
          </w:p>
        </w:tc>
        <w:tc>
          <w:tcPr>
            <w:tcW w:w="3952" w:type="dxa"/>
            <w:vAlign w:val="center"/>
          </w:tcPr>
          <w:p w:rsidR="00BB4D2F" w:rsidRPr="0006270D" w:rsidRDefault="00BB4D2F" w:rsidP="00BB4D2F">
            <w:pPr>
              <w:jc w:val="center"/>
              <w:rPr>
                <w:b/>
                <w:sz w:val="26"/>
                <w:szCs w:val="26"/>
              </w:rPr>
            </w:pPr>
            <w:r w:rsidRPr="0006270D">
              <w:rPr>
                <w:b/>
                <w:sz w:val="26"/>
                <w:szCs w:val="26"/>
              </w:rPr>
              <w:t>Nhiệm vụ</w:t>
            </w:r>
          </w:p>
        </w:tc>
        <w:tc>
          <w:tcPr>
            <w:tcW w:w="2269" w:type="dxa"/>
            <w:vAlign w:val="center"/>
          </w:tcPr>
          <w:p w:rsidR="00BB4D2F" w:rsidRPr="0006270D" w:rsidRDefault="00BB4D2F" w:rsidP="00BB4D2F">
            <w:pPr>
              <w:ind w:firstLine="0"/>
              <w:jc w:val="center"/>
              <w:rPr>
                <w:b/>
                <w:sz w:val="26"/>
                <w:szCs w:val="26"/>
              </w:rPr>
            </w:pPr>
            <w:r w:rsidRPr="0006270D">
              <w:rPr>
                <w:b/>
                <w:sz w:val="26"/>
                <w:szCs w:val="26"/>
              </w:rPr>
              <w:t xml:space="preserve">Kết quả/sản phẩm </w:t>
            </w:r>
            <w:r>
              <w:rPr>
                <w:b/>
                <w:sz w:val="26"/>
                <w:szCs w:val="26"/>
              </w:rPr>
              <w:t>theo yêu cầu kế hoạch đề ra</w:t>
            </w:r>
          </w:p>
        </w:tc>
        <w:tc>
          <w:tcPr>
            <w:tcW w:w="1555" w:type="dxa"/>
            <w:vAlign w:val="center"/>
          </w:tcPr>
          <w:p w:rsidR="00BB4D2F" w:rsidRPr="0006270D" w:rsidRDefault="00BB4D2F" w:rsidP="00BB4D2F">
            <w:pPr>
              <w:ind w:left="30" w:right="34" w:hanging="30"/>
              <w:jc w:val="center"/>
              <w:rPr>
                <w:b/>
                <w:sz w:val="26"/>
                <w:szCs w:val="26"/>
              </w:rPr>
            </w:pPr>
            <w:r w:rsidRPr="0006270D">
              <w:rPr>
                <w:b/>
                <w:sz w:val="26"/>
                <w:szCs w:val="26"/>
              </w:rPr>
              <w:t>Tiến độ</w:t>
            </w:r>
            <w:r>
              <w:rPr>
                <w:b/>
                <w:sz w:val="26"/>
                <w:szCs w:val="26"/>
              </w:rPr>
              <w:t xml:space="preserve"> theo yêu cầu kế hoạch đề ra</w:t>
            </w:r>
          </w:p>
        </w:tc>
        <w:tc>
          <w:tcPr>
            <w:tcW w:w="2835" w:type="dxa"/>
            <w:vAlign w:val="center"/>
          </w:tcPr>
          <w:p w:rsidR="00BB4D2F" w:rsidRPr="0006270D" w:rsidRDefault="00BB4D2F" w:rsidP="00BB4D2F">
            <w:pPr>
              <w:ind w:firstLine="0"/>
              <w:jc w:val="center"/>
              <w:rPr>
                <w:b/>
                <w:sz w:val="26"/>
                <w:szCs w:val="26"/>
              </w:rPr>
            </w:pPr>
            <w:r>
              <w:rPr>
                <w:b/>
                <w:sz w:val="26"/>
                <w:szCs w:val="26"/>
              </w:rPr>
              <w:t>Đánh giá kết quả thực hiện 6 tháng đầu năm 2026</w:t>
            </w:r>
          </w:p>
        </w:tc>
        <w:tc>
          <w:tcPr>
            <w:tcW w:w="2830" w:type="dxa"/>
            <w:vAlign w:val="center"/>
          </w:tcPr>
          <w:p w:rsidR="00BB4D2F" w:rsidRPr="0006270D" w:rsidRDefault="00BB4D2F" w:rsidP="00BB4D2F">
            <w:pPr>
              <w:ind w:firstLine="0"/>
              <w:rPr>
                <w:b/>
                <w:sz w:val="26"/>
                <w:szCs w:val="26"/>
              </w:rPr>
            </w:pPr>
            <w:r w:rsidRPr="00841AE1">
              <w:rPr>
                <w:b/>
              </w:rPr>
              <w:t xml:space="preserve">Tài liệu kiểm chứng </w:t>
            </w:r>
            <w:r w:rsidRPr="00841AE1">
              <w:rPr>
                <w:bCs/>
                <w:i/>
                <w:iCs/>
              </w:rPr>
              <w:t>(văn bản, link, hình ảnh minh họa,…)</w:t>
            </w:r>
          </w:p>
        </w:tc>
      </w:tr>
      <w:tr w:rsidR="00BB4D2F" w:rsidRPr="0006270D" w:rsidTr="00BB4D2F">
        <w:trPr>
          <w:trHeight w:val="469"/>
        </w:trPr>
        <w:tc>
          <w:tcPr>
            <w:tcW w:w="701" w:type="dxa"/>
            <w:vAlign w:val="center"/>
          </w:tcPr>
          <w:p w:rsidR="00BB4D2F" w:rsidRPr="0006270D" w:rsidRDefault="00BB4D2F" w:rsidP="00BB4D2F">
            <w:pPr>
              <w:spacing w:before="80" w:after="80"/>
              <w:jc w:val="center"/>
              <w:rPr>
                <w:b/>
                <w:sz w:val="26"/>
                <w:szCs w:val="26"/>
              </w:rPr>
            </w:pPr>
          </w:p>
        </w:tc>
        <w:tc>
          <w:tcPr>
            <w:tcW w:w="10611" w:type="dxa"/>
            <w:gridSpan w:val="4"/>
            <w:vAlign w:val="center"/>
          </w:tcPr>
          <w:p w:rsidR="00BB4D2F" w:rsidRPr="0006270D" w:rsidRDefault="00BB4D2F" w:rsidP="00BB4D2F">
            <w:pPr>
              <w:spacing w:before="80" w:after="80"/>
              <w:ind w:firstLine="0"/>
              <w:rPr>
                <w:b/>
                <w:sz w:val="20"/>
                <w:szCs w:val="20"/>
              </w:rPr>
            </w:pPr>
            <w:r w:rsidRPr="0006270D">
              <w:rPr>
                <w:b/>
                <w:sz w:val="26"/>
                <w:szCs w:val="26"/>
              </w:rPr>
              <w:t>CẢI CÁCH THỂ CHẾ</w:t>
            </w:r>
          </w:p>
        </w:tc>
        <w:tc>
          <w:tcPr>
            <w:tcW w:w="2830" w:type="dxa"/>
            <w:vAlign w:val="center"/>
          </w:tcPr>
          <w:p w:rsidR="00BB4D2F" w:rsidRPr="0006270D" w:rsidRDefault="00BB4D2F" w:rsidP="00BB4D2F">
            <w:pPr>
              <w:spacing w:before="80" w:after="80"/>
              <w:rPr>
                <w:b/>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t>1</w:t>
            </w:r>
          </w:p>
        </w:tc>
        <w:tc>
          <w:tcPr>
            <w:tcW w:w="3952" w:type="dxa"/>
            <w:vAlign w:val="center"/>
          </w:tcPr>
          <w:p w:rsidR="00BB4D2F" w:rsidRPr="00991892" w:rsidRDefault="00BB4D2F" w:rsidP="00BB4D2F">
            <w:pPr>
              <w:spacing w:before="80" w:after="80"/>
              <w:ind w:firstLine="0"/>
              <w:rPr>
                <w:b/>
                <w:sz w:val="26"/>
                <w:szCs w:val="26"/>
              </w:rPr>
            </w:pPr>
            <w:r w:rsidRPr="00991892">
              <w:rPr>
                <w:sz w:val="26"/>
                <w:szCs w:val="26"/>
              </w:rPr>
              <w:t>Rà soát, hệ thống hóa văn bản quy phạm pháp luật năm 2026</w:t>
            </w:r>
          </w:p>
        </w:tc>
        <w:tc>
          <w:tcPr>
            <w:tcW w:w="2269" w:type="dxa"/>
            <w:vAlign w:val="center"/>
          </w:tcPr>
          <w:p w:rsidR="00BB4D2F" w:rsidRPr="00991892" w:rsidRDefault="00BB4D2F" w:rsidP="00BB4D2F">
            <w:pPr>
              <w:spacing w:before="80" w:after="80"/>
              <w:ind w:firstLine="0"/>
              <w:rPr>
                <w:b/>
                <w:sz w:val="26"/>
                <w:szCs w:val="26"/>
              </w:rPr>
            </w:pPr>
            <w:r w:rsidRPr="00991892">
              <w:rPr>
                <w:sz w:val="26"/>
                <w:szCs w:val="26"/>
              </w:rPr>
              <w:t>Kế hoạch rà soát, hệ thống hóa văn bản quy phạm pháp luật năm 2026</w:t>
            </w:r>
          </w:p>
        </w:tc>
        <w:tc>
          <w:tcPr>
            <w:tcW w:w="1555" w:type="dxa"/>
            <w:vAlign w:val="center"/>
          </w:tcPr>
          <w:p w:rsidR="00BB4D2F" w:rsidRPr="00991892" w:rsidRDefault="00BB4D2F" w:rsidP="00BB4D2F">
            <w:pPr>
              <w:spacing w:before="80" w:after="80"/>
              <w:ind w:firstLine="0"/>
              <w:rPr>
                <w:b/>
                <w:sz w:val="26"/>
                <w:szCs w:val="26"/>
              </w:rPr>
            </w:pPr>
            <w:r w:rsidRPr="00991892">
              <w:rPr>
                <w:sz w:val="26"/>
                <w:szCs w:val="26"/>
              </w:rPr>
              <w:t>Tháng 01/2026</w:t>
            </w:r>
          </w:p>
        </w:tc>
        <w:tc>
          <w:tcPr>
            <w:tcW w:w="2835" w:type="dxa"/>
            <w:vAlign w:val="center"/>
          </w:tcPr>
          <w:p w:rsidR="00BB4D2F" w:rsidRPr="00991892" w:rsidRDefault="00BB4D2F" w:rsidP="00BB4D2F">
            <w:pPr>
              <w:spacing w:before="80" w:after="80"/>
              <w:ind w:firstLine="0"/>
              <w:rPr>
                <w:color w:val="000000" w:themeColor="text1"/>
                <w:sz w:val="26"/>
                <w:szCs w:val="26"/>
              </w:rPr>
            </w:pPr>
            <w:r w:rsidRPr="00991892">
              <w:rPr>
                <w:color w:val="000000" w:themeColor="text1"/>
                <w:sz w:val="26"/>
                <w:szCs w:val="26"/>
              </w:rPr>
              <w:t>Hoàn thành, sớm hạn</w:t>
            </w:r>
          </w:p>
          <w:p w:rsidR="00BB4D2F" w:rsidRPr="00991892" w:rsidRDefault="00BB4D2F" w:rsidP="00BB4D2F">
            <w:pPr>
              <w:spacing w:before="80" w:after="80"/>
              <w:ind w:firstLine="0"/>
              <w:rPr>
                <w:color w:val="000000" w:themeColor="text1"/>
                <w:sz w:val="26"/>
                <w:szCs w:val="26"/>
              </w:rPr>
            </w:pPr>
            <w:r w:rsidRPr="00991892">
              <w:rPr>
                <w:color w:val="000000" w:themeColor="text1"/>
                <w:sz w:val="26"/>
                <w:szCs w:val="26"/>
              </w:rPr>
              <w:t>Quyết định số 01/QĐ-UBND ngày 06/01/2026 về ban hành Kế hoạch công tác rà soát văn bản quy phạm pháp luật năm 2026</w:t>
            </w:r>
          </w:p>
          <w:p w:rsidR="00BB4D2F" w:rsidRPr="00991892" w:rsidRDefault="00BB4D2F" w:rsidP="00BB4D2F">
            <w:pPr>
              <w:spacing w:before="80" w:after="80"/>
              <w:rPr>
                <w:sz w:val="26"/>
                <w:szCs w:val="26"/>
              </w:rPr>
            </w:pPr>
          </w:p>
        </w:tc>
        <w:tc>
          <w:tcPr>
            <w:tcW w:w="2830" w:type="dxa"/>
            <w:vAlign w:val="center"/>
          </w:tcPr>
          <w:p w:rsidR="00BB4D2F" w:rsidRPr="0006270D" w:rsidRDefault="00F47CB0" w:rsidP="00BB4D2F">
            <w:pPr>
              <w:spacing w:before="80" w:after="80"/>
              <w:ind w:firstLine="0"/>
              <w:rPr>
                <w:sz w:val="20"/>
                <w:szCs w:val="20"/>
              </w:rPr>
            </w:pPr>
            <w:hyperlink r:id="rId9" w:history="1">
              <w:r w:rsidR="00BB4D2F" w:rsidRPr="00385F8B">
                <w:rPr>
                  <w:rStyle w:val="Hyperlink"/>
                  <w:sz w:val="26"/>
                  <w:szCs w:val="26"/>
                </w:rPr>
                <w:t>Quyết định số 01/QĐ-UBND ngày 06/01/2026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t>2</w:t>
            </w:r>
          </w:p>
        </w:tc>
        <w:tc>
          <w:tcPr>
            <w:tcW w:w="3952" w:type="dxa"/>
            <w:vAlign w:val="center"/>
          </w:tcPr>
          <w:p w:rsidR="00BB4D2F" w:rsidRPr="0006270D" w:rsidRDefault="00BB4D2F" w:rsidP="00BB4D2F">
            <w:pPr>
              <w:spacing w:before="80" w:after="80"/>
              <w:ind w:firstLine="0"/>
              <w:rPr>
                <w:sz w:val="26"/>
                <w:szCs w:val="26"/>
              </w:rPr>
            </w:pPr>
            <w:r w:rsidRPr="0006270D">
              <w:rPr>
                <w:sz w:val="26"/>
                <w:szCs w:val="26"/>
              </w:rPr>
              <w:t>Tổ chức kiểm tra, xử lý văn bản quy phạm pháp luật năm 2026</w:t>
            </w:r>
          </w:p>
        </w:tc>
        <w:tc>
          <w:tcPr>
            <w:tcW w:w="2269" w:type="dxa"/>
            <w:vAlign w:val="center"/>
          </w:tcPr>
          <w:p w:rsidR="00BB4D2F" w:rsidRPr="0006270D" w:rsidRDefault="00BB4D2F" w:rsidP="00BB4D2F">
            <w:pPr>
              <w:spacing w:before="80" w:after="80"/>
              <w:ind w:firstLine="0"/>
              <w:rPr>
                <w:sz w:val="26"/>
                <w:szCs w:val="26"/>
              </w:rPr>
            </w:pPr>
            <w:r w:rsidRPr="0006270D">
              <w:rPr>
                <w:sz w:val="26"/>
                <w:szCs w:val="26"/>
              </w:rPr>
              <w:t>Kế hoạch kiểm tra, xử lý văn bản quy phạm pháp luật</w:t>
            </w:r>
          </w:p>
        </w:tc>
        <w:tc>
          <w:tcPr>
            <w:tcW w:w="1555" w:type="dxa"/>
            <w:vAlign w:val="center"/>
          </w:tcPr>
          <w:p w:rsidR="00BB4D2F" w:rsidRPr="0006270D" w:rsidRDefault="00BB4D2F" w:rsidP="00BB4D2F">
            <w:pPr>
              <w:spacing w:before="80" w:after="80"/>
              <w:ind w:firstLine="0"/>
              <w:rPr>
                <w:sz w:val="26"/>
                <w:szCs w:val="26"/>
              </w:rPr>
            </w:pPr>
            <w:r w:rsidRPr="0006270D">
              <w:rPr>
                <w:sz w:val="26"/>
                <w:szCs w:val="26"/>
              </w:rPr>
              <w:t>Tháng 01/2026</w:t>
            </w:r>
          </w:p>
        </w:tc>
        <w:tc>
          <w:tcPr>
            <w:tcW w:w="2835" w:type="dxa"/>
            <w:vAlign w:val="center"/>
          </w:tcPr>
          <w:p w:rsidR="00BB4D2F" w:rsidRPr="00991892" w:rsidRDefault="00BB4D2F" w:rsidP="00BB4D2F">
            <w:pPr>
              <w:spacing w:before="80" w:after="80"/>
              <w:ind w:firstLine="0"/>
              <w:rPr>
                <w:color w:val="000000" w:themeColor="text1"/>
                <w:sz w:val="26"/>
                <w:szCs w:val="26"/>
              </w:rPr>
            </w:pPr>
            <w:r w:rsidRPr="00991892">
              <w:rPr>
                <w:color w:val="000000" w:themeColor="text1"/>
                <w:sz w:val="26"/>
                <w:szCs w:val="26"/>
              </w:rPr>
              <w:t>Hoàn thành, sớm hạn</w:t>
            </w:r>
          </w:p>
          <w:p w:rsidR="00BB4D2F" w:rsidRPr="00FE060C" w:rsidRDefault="00BB4D2F" w:rsidP="00BB4D2F">
            <w:pPr>
              <w:spacing w:before="80" w:after="80"/>
              <w:ind w:firstLine="0"/>
              <w:rPr>
                <w:sz w:val="26"/>
                <w:szCs w:val="26"/>
              </w:rPr>
            </w:pPr>
            <w:r w:rsidRPr="00FE060C">
              <w:rPr>
                <w:color w:val="000000" w:themeColor="text1"/>
                <w:sz w:val="26"/>
                <w:szCs w:val="26"/>
              </w:rPr>
              <w:t>Quyết định số 06/QĐ-UBND ngày 10/01/2026 về ban hành Kế hoạch công tác Kiểm tra, xử lý văn bản quy phạm pháp luật năm 2026</w:t>
            </w:r>
          </w:p>
        </w:tc>
        <w:tc>
          <w:tcPr>
            <w:tcW w:w="2830" w:type="dxa"/>
            <w:vAlign w:val="center"/>
          </w:tcPr>
          <w:p w:rsidR="00BB4D2F" w:rsidRPr="0006270D" w:rsidRDefault="00F47CB0" w:rsidP="00BB4D2F">
            <w:pPr>
              <w:spacing w:before="80" w:after="80"/>
              <w:ind w:firstLine="0"/>
              <w:rPr>
                <w:sz w:val="20"/>
                <w:szCs w:val="20"/>
              </w:rPr>
            </w:pPr>
            <w:hyperlink r:id="rId10" w:history="1">
              <w:r w:rsidR="00BB4D2F" w:rsidRPr="00385F8B">
                <w:rPr>
                  <w:rStyle w:val="Hyperlink"/>
                  <w:sz w:val="26"/>
                  <w:szCs w:val="26"/>
                </w:rPr>
                <w:t>Quyết định số 06/QĐ-UBND ngày 10/01/2026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t>3</w:t>
            </w:r>
          </w:p>
        </w:tc>
        <w:tc>
          <w:tcPr>
            <w:tcW w:w="3952" w:type="dxa"/>
            <w:vAlign w:val="center"/>
          </w:tcPr>
          <w:p w:rsidR="00BB4D2F" w:rsidRPr="0006270D" w:rsidRDefault="00BB4D2F" w:rsidP="00BB4D2F">
            <w:pPr>
              <w:spacing w:before="80" w:after="80"/>
              <w:ind w:firstLine="0"/>
              <w:rPr>
                <w:sz w:val="26"/>
                <w:szCs w:val="26"/>
              </w:rPr>
            </w:pPr>
            <w:r w:rsidRPr="0006270D">
              <w:rPr>
                <w:sz w:val="26"/>
                <w:szCs w:val="26"/>
                <w:shd w:val="clear" w:color="auto" w:fill="FFFFFF"/>
              </w:rPr>
              <w:t xml:space="preserve">Tổ chức các nhiệm vụ thuộc lĩnh vực tổ chức thi hành pháp luật theo Nghị định số 80/2025/NĐ-CP ngày 01/4/2025 của Chính phủ, đảm bảo </w:t>
            </w:r>
            <w:r w:rsidRPr="0006270D">
              <w:rPr>
                <w:sz w:val="26"/>
                <w:szCs w:val="26"/>
                <w:shd w:val="clear" w:color="auto" w:fill="FFFFFF"/>
              </w:rPr>
              <w:lastRenderedPageBreak/>
              <w:t>phù hợp tổ chức chính quyền địa phương 02 cấp</w:t>
            </w:r>
          </w:p>
        </w:tc>
        <w:tc>
          <w:tcPr>
            <w:tcW w:w="2269" w:type="dxa"/>
            <w:vAlign w:val="center"/>
          </w:tcPr>
          <w:p w:rsidR="00BB4D2F" w:rsidRPr="0006270D" w:rsidRDefault="00BB4D2F" w:rsidP="00BB4D2F">
            <w:pPr>
              <w:spacing w:before="80" w:after="80"/>
              <w:ind w:firstLine="0"/>
              <w:rPr>
                <w:sz w:val="26"/>
                <w:szCs w:val="26"/>
              </w:rPr>
            </w:pPr>
            <w:r w:rsidRPr="0006270D">
              <w:rPr>
                <w:sz w:val="26"/>
                <w:szCs w:val="26"/>
              </w:rPr>
              <w:lastRenderedPageBreak/>
              <w:t>Kế hoạch, văn bản triển khai</w:t>
            </w:r>
          </w:p>
        </w:tc>
        <w:tc>
          <w:tcPr>
            <w:tcW w:w="1555" w:type="dxa"/>
            <w:vAlign w:val="center"/>
          </w:tcPr>
          <w:p w:rsidR="00BB4D2F" w:rsidRPr="0006270D" w:rsidRDefault="00BB4D2F" w:rsidP="00BB4D2F">
            <w:pPr>
              <w:spacing w:before="80" w:after="80"/>
              <w:ind w:firstLine="0"/>
              <w:rPr>
                <w:sz w:val="26"/>
                <w:szCs w:val="26"/>
              </w:rPr>
            </w:pPr>
            <w:r w:rsidRPr="0006270D">
              <w:rPr>
                <w:sz w:val="26"/>
                <w:szCs w:val="26"/>
              </w:rPr>
              <w:t>Theo hướng</w:t>
            </w:r>
            <w:r w:rsidRPr="0006270D">
              <w:rPr>
                <w:sz w:val="26"/>
                <w:szCs w:val="26"/>
                <w:lang w:val="vi-VN"/>
              </w:rPr>
              <w:t xml:space="preserve"> dẫn, </w:t>
            </w:r>
            <w:r w:rsidRPr="0006270D">
              <w:rPr>
                <w:sz w:val="26"/>
                <w:szCs w:val="26"/>
              </w:rPr>
              <w:t>tiến độ Tỉnh</w:t>
            </w:r>
          </w:p>
        </w:tc>
        <w:tc>
          <w:tcPr>
            <w:tcW w:w="2835" w:type="dxa"/>
            <w:vAlign w:val="center"/>
          </w:tcPr>
          <w:p w:rsidR="00BB4D2F" w:rsidRPr="000E4F5C" w:rsidRDefault="00BB4D2F" w:rsidP="00BB4D2F">
            <w:pPr>
              <w:spacing w:before="80" w:after="80"/>
              <w:ind w:firstLine="0"/>
              <w:rPr>
                <w:sz w:val="26"/>
                <w:szCs w:val="26"/>
              </w:rPr>
            </w:pPr>
            <w:r w:rsidRPr="000E4F5C">
              <w:rPr>
                <w:sz w:val="26"/>
                <w:szCs w:val="26"/>
              </w:rPr>
              <w:t>Hoàn thành, sớm hạn</w:t>
            </w:r>
          </w:p>
          <w:p w:rsidR="00BB4D2F" w:rsidRPr="0006270D" w:rsidRDefault="00BB4D2F" w:rsidP="00BB4D2F">
            <w:pPr>
              <w:spacing w:before="80" w:after="80"/>
              <w:ind w:firstLine="0"/>
              <w:rPr>
                <w:sz w:val="20"/>
                <w:szCs w:val="20"/>
              </w:rPr>
            </w:pPr>
            <w:r w:rsidRPr="000E4F5C">
              <w:rPr>
                <w:spacing w:val="3"/>
                <w:sz w:val="26"/>
                <w:szCs w:val="26"/>
                <w:shd w:val="clear" w:color="auto" w:fill="FFFFFF"/>
              </w:rPr>
              <w:t xml:space="preserve">Kế hoạch số 439/KH-UBND ngày 28/01/2026 </w:t>
            </w:r>
            <w:r w:rsidRPr="000E4F5C">
              <w:rPr>
                <w:spacing w:val="3"/>
                <w:sz w:val="26"/>
                <w:szCs w:val="26"/>
                <w:shd w:val="clear" w:color="auto" w:fill="FFFFFF"/>
              </w:rPr>
              <w:lastRenderedPageBreak/>
              <w:t>về theo dõi việc thi hành văn bản quy phạm pháp luật và việc thi hành văn bản quy phạm pháp luật trong lĩnh vực trọng tâm, liên ngành năm 2026</w:t>
            </w:r>
            <w:r>
              <w:rPr>
                <w:spacing w:val="3"/>
                <w:sz w:val="26"/>
                <w:szCs w:val="26"/>
                <w:shd w:val="clear" w:color="auto" w:fill="FFFFFF"/>
              </w:rPr>
              <w:t>.</w:t>
            </w:r>
          </w:p>
        </w:tc>
        <w:tc>
          <w:tcPr>
            <w:tcW w:w="2830" w:type="dxa"/>
            <w:vAlign w:val="center"/>
          </w:tcPr>
          <w:p w:rsidR="00BB4D2F" w:rsidRPr="0006270D" w:rsidRDefault="00F47CB0" w:rsidP="00BB4D2F">
            <w:pPr>
              <w:spacing w:before="80" w:after="80"/>
              <w:ind w:firstLine="0"/>
              <w:rPr>
                <w:sz w:val="20"/>
                <w:szCs w:val="20"/>
              </w:rPr>
            </w:pPr>
            <w:hyperlink r:id="rId11" w:history="1">
              <w:r w:rsidR="00BB4D2F" w:rsidRPr="00385F8B">
                <w:rPr>
                  <w:rStyle w:val="Hyperlink"/>
                  <w:spacing w:val="3"/>
                  <w:sz w:val="26"/>
                  <w:szCs w:val="26"/>
                  <w:shd w:val="clear" w:color="auto" w:fill="FFFFFF"/>
                </w:rPr>
                <w:t>Kế hoạch số 439/KH-UBND ngày 28/01/2026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lastRenderedPageBreak/>
              <w:t>4</w:t>
            </w:r>
          </w:p>
        </w:tc>
        <w:tc>
          <w:tcPr>
            <w:tcW w:w="3952" w:type="dxa"/>
            <w:vAlign w:val="center"/>
          </w:tcPr>
          <w:p w:rsidR="00BB4D2F" w:rsidRPr="0006270D" w:rsidRDefault="00BB4D2F" w:rsidP="00BB4D2F">
            <w:pPr>
              <w:spacing w:before="80" w:after="80"/>
              <w:ind w:firstLine="0"/>
              <w:rPr>
                <w:spacing w:val="-4"/>
                <w:sz w:val="26"/>
                <w:szCs w:val="26"/>
              </w:rPr>
            </w:pPr>
            <w:r w:rsidRPr="0006270D">
              <w:rPr>
                <w:sz w:val="26"/>
                <w:szCs w:val="26"/>
              </w:rPr>
              <w:t>Tổ chức đối thoại với doanh nghiệp</w:t>
            </w:r>
          </w:p>
        </w:tc>
        <w:tc>
          <w:tcPr>
            <w:tcW w:w="2269" w:type="dxa"/>
            <w:vAlign w:val="center"/>
          </w:tcPr>
          <w:p w:rsidR="00BB4D2F" w:rsidRPr="0006270D" w:rsidRDefault="00BB4D2F" w:rsidP="00BB4D2F">
            <w:pPr>
              <w:spacing w:before="80" w:after="80"/>
              <w:ind w:firstLine="0"/>
              <w:rPr>
                <w:sz w:val="26"/>
                <w:szCs w:val="26"/>
              </w:rPr>
            </w:pPr>
            <w:r w:rsidRPr="0006270D">
              <w:rPr>
                <w:bCs/>
                <w:sz w:val="26"/>
                <w:szCs w:val="26"/>
              </w:rPr>
              <w:t>Hội nghị đối thoại</w:t>
            </w:r>
            <w:r w:rsidRPr="0006270D">
              <w:rPr>
                <w:sz w:val="26"/>
                <w:szCs w:val="26"/>
              </w:rPr>
              <w:t xml:space="preserve"> </w:t>
            </w:r>
          </w:p>
        </w:tc>
        <w:tc>
          <w:tcPr>
            <w:tcW w:w="1555" w:type="dxa"/>
            <w:vAlign w:val="center"/>
          </w:tcPr>
          <w:p w:rsidR="00BB4D2F" w:rsidRPr="00FE060C" w:rsidRDefault="00BB4D2F" w:rsidP="00BB4D2F">
            <w:pPr>
              <w:spacing w:before="80" w:after="80"/>
              <w:ind w:firstLine="0"/>
              <w:rPr>
                <w:bCs/>
                <w:sz w:val="26"/>
                <w:szCs w:val="26"/>
              </w:rPr>
            </w:pPr>
            <w:r w:rsidRPr="00FE060C">
              <w:rPr>
                <w:bCs/>
                <w:sz w:val="26"/>
                <w:szCs w:val="26"/>
              </w:rPr>
              <w:t>Trong năm 2026</w:t>
            </w:r>
          </w:p>
          <w:p w:rsidR="00BB4D2F" w:rsidRPr="00FE060C" w:rsidRDefault="00BB4D2F" w:rsidP="00BB4D2F">
            <w:pPr>
              <w:spacing w:before="80" w:after="80"/>
              <w:ind w:firstLine="0"/>
              <w:rPr>
                <w:sz w:val="26"/>
                <w:szCs w:val="26"/>
              </w:rPr>
            </w:pPr>
            <w:r w:rsidRPr="00FE060C">
              <w:rPr>
                <w:bCs/>
                <w:sz w:val="26"/>
                <w:szCs w:val="26"/>
              </w:rPr>
              <w:t>(theo tiến độ Tỉnh)</w:t>
            </w:r>
          </w:p>
        </w:tc>
        <w:tc>
          <w:tcPr>
            <w:tcW w:w="2835" w:type="dxa"/>
            <w:vAlign w:val="center"/>
          </w:tcPr>
          <w:p w:rsidR="00BB4D2F" w:rsidRPr="00FE060C" w:rsidRDefault="00BB4D2F" w:rsidP="00BB4D2F">
            <w:pPr>
              <w:spacing w:before="80" w:after="80"/>
              <w:ind w:firstLine="0"/>
              <w:rPr>
                <w:sz w:val="26"/>
                <w:szCs w:val="26"/>
              </w:rPr>
            </w:pPr>
            <w:r>
              <w:rPr>
                <w:sz w:val="26"/>
                <w:szCs w:val="26"/>
              </w:rPr>
              <w:t>Triển khai quý IV/2026</w:t>
            </w:r>
          </w:p>
        </w:tc>
        <w:tc>
          <w:tcPr>
            <w:tcW w:w="2830" w:type="dxa"/>
            <w:vAlign w:val="center"/>
          </w:tcPr>
          <w:p w:rsidR="00BB4D2F" w:rsidRPr="0006270D" w:rsidRDefault="00BB4D2F" w:rsidP="00BB4D2F">
            <w:pPr>
              <w:spacing w:before="80" w:after="80"/>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t>5</w:t>
            </w:r>
          </w:p>
        </w:tc>
        <w:tc>
          <w:tcPr>
            <w:tcW w:w="3952" w:type="dxa"/>
            <w:vAlign w:val="center"/>
          </w:tcPr>
          <w:p w:rsidR="00BB4D2F" w:rsidRPr="00FE060C" w:rsidRDefault="00BB4D2F" w:rsidP="00BB4D2F">
            <w:pPr>
              <w:spacing w:before="80" w:after="80"/>
              <w:ind w:firstLine="0"/>
              <w:rPr>
                <w:sz w:val="26"/>
                <w:szCs w:val="26"/>
              </w:rPr>
            </w:pPr>
            <w:r w:rsidRPr="00FE060C">
              <w:rPr>
                <w:sz w:val="26"/>
                <w:szCs w:val="26"/>
              </w:rPr>
              <w:t>Triển khai thực hiện Kế hoạch hành động của Tỉnh về thực hiện Nghị quyết số 79-NQ/TW, ngày 06/01/2026 của Bộ Chính trị về phát triển kinh tế nhà nước trên địa bàn tỉnh Khánh Hòa</w:t>
            </w:r>
          </w:p>
          <w:p w:rsidR="00BB4D2F" w:rsidRPr="0006270D" w:rsidRDefault="00BB4D2F" w:rsidP="00BB4D2F">
            <w:pPr>
              <w:spacing w:before="80" w:after="80"/>
              <w:ind w:firstLine="0"/>
              <w:rPr>
                <w:sz w:val="26"/>
                <w:szCs w:val="26"/>
              </w:rPr>
            </w:pPr>
            <w:r w:rsidRPr="00FE060C">
              <w:rPr>
                <w:sz w:val="26"/>
                <w:szCs w:val="26"/>
              </w:rPr>
              <w:t>(</w:t>
            </w:r>
            <w:r w:rsidRPr="00FE060C">
              <w:rPr>
                <w:iCs/>
                <w:sz w:val="26"/>
                <w:szCs w:val="26"/>
              </w:rPr>
              <w:t>Cập nhật theo Quyết định số 1277/QĐ-UBND</w:t>
            </w:r>
            <w:r w:rsidRPr="00FE060C">
              <w:rPr>
                <w:sz w:val="26"/>
                <w:szCs w:val="26"/>
              </w:rPr>
              <w:t>)</w:t>
            </w:r>
          </w:p>
        </w:tc>
        <w:tc>
          <w:tcPr>
            <w:tcW w:w="2269" w:type="dxa"/>
            <w:vAlign w:val="center"/>
          </w:tcPr>
          <w:p w:rsidR="00BB4D2F" w:rsidRPr="0006270D" w:rsidRDefault="00BB4D2F" w:rsidP="00BB4D2F">
            <w:pPr>
              <w:spacing w:before="80" w:after="80"/>
              <w:ind w:firstLine="0"/>
              <w:rPr>
                <w:bCs/>
                <w:sz w:val="26"/>
                <w:szCs w:val="26"/>
              </w:rPr>
            </w:pPr>
            <w:r w:rsidRPr="0006270D">
              <w:rPr>
                <w:bCs/>
                <w:sz w:val="26"/>
                <w:szCs w:val="26"/>
              </w:rPr>
              <w:t xml:space="preserve">- Văn bản; </w:t>
            </w:r>
          </w:p>
          <w:p w:rsidR="00BB4D2F" w:rsidRPr="0006270D" w:rsidRDefault="00BB4D2F" w:rsidP="00BB4D2F">
            <w:pPr>
              <w:spacing w:before="80" w:after="80"/>
              <w:ind w:firstLine="0"/>
              <w:rPr>
                <w:bCs/>
                <w:sz w:val="26"/>
                <w:szCs w:val="26"/>
              </w:rPr>
            </w:pPr>
            <w:r>
              <w:rPr>
                <w:bCs/>
                <w:sz w:val="26"/>
                <w:szCs w:val="26"/>
              </w:rPr>
              <w:t>-</w:t>
            </w:r>
            <w:r w:rsidRPr="0006270D">
              <w:rPr>
                <w:bCs/>
                <w:sz w:val="26"/>
                <w:szCs w:val="26"/>
              </w:rPr>
              <w:t>Tin/bài tuyên truyền</w:t>
            </w:r>
          </w:p>
        </w:tc>
        <w:tc>
          <w:tcPr>
            <w:tcW w:w="1555" w:type="dxa"/>
            <w:vAlign w:val="center"/>
          </w:tcPr>
          <w:p w:rsidR="00BB4D2F" w:rsidRPr="00FE060C" w:rsidRDefault="00BB4D2F" w:rsidP="00BB4D2F">
            <w:pPr>
              <w:spacing w:before="80" w:after="80"/>
              <w:ind w:firstLine="0"/>
              <w:rPr>
                <w:bCs/>
                <w:sz w:val="26"/>
                <w:szCs w:val="26"/>
              </w:rPr>
            </w:pPr>
            <w:r w:rsidRPr="00FE060C">
              <w:rPr>
                <w:bCs/>
                <w:sz w:val="26"/>
                <w:szCs w:val="26"/>
              </w:rPr>
              <w:t>Quý II/2026</w:t>
            </w:r>
          </w:p>
        </w:tc>
        <w:tc>
          <w:tcPr>
            <w:tcW w:w="2835" w:type="dxa"/>
            <w:vAlign w:val="center"/>
          </w:tcPr>
          <w:p w:rsidR="00BB4D2F" w:rsidRPr="00FE060C" w:rsidRDefault="00BB4D2F" w:rsidP="00BB4D2F">
            <w:pPr>
              <w:spacing w:before="80" w:after="80"/>
              <w:ind w:firstLine="0"/>
              <w:rPr>
                <w:iCs/>
                <w:sz w:val="26"/>
                <w:szCs w:val="26"/>
              </w:rPr>
            </w:pPr>
            <w:r w:rsidRPr="00FE060C">
              <w:rPr>
                <w:iCs/>
                <w:sz w:val="26"/>
                <w:szCs w:val="26"/>
              </w:rPr>
              <w:t>Triển khai theo kế hoạch của Tỉnh</w:t>
            </w:r>
          </w:p>
        </w:tc>
        <w:tc>
          <w:tcPr>
            <w:tcW w:w="2830" w:type="dxa"/>
            <w:vAlign w:val="center"/>
          </w:tcPr>
          <w:p w:rsidR="00BB4D2F" w:rsidRPr="0006270D" w:rsidRDefault="00BB4D2F" w:rsidP="00BB4D2F">
            <w:pPr>
              <w:spacing w:before="80" w:after="80"/>
              <w:rPr>
                <w:iCs/>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b/>
                <w:sz w:val="26"/>
                <w:szCs w:val="26"/>
              </w:rPr>
            </w:pPr>
          </w:p>
        </w:tc>
        <w:tc>
          <w:tcPr>
            <w:tcW w:w="13441" w:type="dxa"/>
            <w:gridSpan w:val="5"/>
            <w:vAlign w:val="center"/>
          </w:tcPr>
          <w:p w:rsidR="00BB4D2F" w:rsidRPr="0006270D" w:rsidRDefault="00BB4D2F" w:rsidP="00BB4D2F">
            <w:pPr>
              <w:spacing w:before="80" w:after="80"/>
              <w:ind w:firstLine="0"/>
              <w:rPr>
                <w:b/>
                <w:sz w:val="20"/>
                <w:szCs w:val="20"/>
              </w:rPr>
            </w:pPr>
            <w:r w:rsidRPr="0006270D">
              <w:rPr>
                <w:b/>
                <w:sz w:val="26"/>
                <w:szCs w:val="26"/>
              </w:rPr>
              <w:t>CẢI CÁCH THỦ TỤC HÀNH CHÍNH</w:t>
            </w: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t>6</w:t>
            </w:r>
          </w:p>
        </w:tc>
        <w:tc>
          <w:tcPr>
            <w:tcW w:w="3952" w:type="dxa"/>
            <w:vAlign w:val="center"/>
          </w:tcPr>
          <w:p w:rsidR="00BB4D2F" w:rsidRPr="0006270D" w:rsidRDefault="00BB4D2F" w:rsidP="00BB4D2F">
            <w:pPr>
              <w:tabs>
                <w:tab w:val="left" w:pos="5138"/>
              </w:tabs>
              <w:spacing w:before="80" w:after="80"/>
              <w:ind w:firstLine="0"/>
              <w:rPr>
                <w:bCs/>
                <w:sz w:val="26"/>
                <w:szCs w:val="26"/>
              </w:rPr>
            </w:pPr>
            <w:r w:rsidRPr="0006270D">
              <w:rPr>
                <w:bCs/>
                <w:sz w:val="26"/>
                <w:szCs w:val="26"/>
              </w:rPr>
              <w:t xml:space="preserve">Công khai TTHC và các quy định có liên quan tại trụ sở và Trang </w:t>
            </w:r>
            <w:r w:rsidRPr="0006270D">
              <w:rPr>
                <w:bCs/>
                <w:sz w:val="26"/>
                <w:szCs w:val="26"/>
              </w:rPr>
              <w:lastRenderedPageBreak/>
              <w:t>thông tin điện tử của phường</w:t>
            </w:r>
          </w:p>
        </w:tc>
        <w:tc>
          <w:tcPr>
            <w:tcW w:w="2269" w:type="dxa"/>
            <w:vAlign w:val="center"/>
          </w:tcPr>
          <w:p w:rsidR="00BB4D2F" w:rsidRPr="0006270D" w:rsidRDefault="00BB4D2F" w:rsidP="00BB4D2F">
            <w:pPr>
              <w:tabs>
                <w:tab w:val="left" w:pos="5138"/>
              </w:tabs>
              <w:spacing w:before="80" w:after="80"/>
              <w:ind w:firstLine="0"/>
              <w:rPr>
                <w:sz w:val="26"/>
                <w:szCs w:val="26"/>
              </w:rPr>
            </w:pPr>
            <w:r w:rsidRPr="0006270D">
              <w:rPr>
                <w:sz w:val="26"/>
                <w:szCs w:val="26"/>
              </w:rPr>
              <w:lastRenderedPageBreak/>
              <w:t xml:space="preserve">100% TTHC thuộc thẩm quyền giải </w:t>
            </w:r>
            <w:r w:rsidRPr="0006270D">
              <w:rPr>
                <w:sz w:val="26"/>
                <w:szCs w:val="26"/>
              </w:rPr>
              <w:lastRenderedPageBreak/>
              <w:t>quyết được công khai đầy đủ, đúng quy định tại nơi tiếp nhận và giải quyết TTHC, trên Trang thông tin điện tử của Phường</w:t>
            </w:r>
          </w:p>
        </w:tc>
        <w:tc>
          <w:tcPr>
            <w:tcW w:w="1555" w:type="dxa"/>
            <w:vAlign w:val="center"/>
          </w:tcPr>
          <w:p w:rsidR="00BB4D2F" w:rsidRPr="0006270D" w:rsidRDefault="00BB4D2F" w:rsidP="00BB4D2F">
            <w:pPr>
              <w:spacing w:before="80" w:after="80"/>
              <w:ind w:right="-154" w:firstLine="0"/>
              <w:rPr>
                <w:sz w:val="26"/>
                <w:szCs w:val="26"/>
              </w:rPr>
            </w:pPr>
            <w:r w:rsidRPr="0006270D">
              <w:rPr>
                <w:sz w:val="26"/>
                <w:szCs w:val="26"/>
              </w:rPr>
              <w:lastRenderedPageBreak/>
              <w:t>Trong</w:t>
            </w:r>
            <w:r w:rsidRPr="0006270D">
              <w:rPr>
                <w:spacing w:val="-18"/>
                <w:sz w:val="26"/>
                <w:szCs w:val="26"/>
              </w:rPr>
              <w:t xml:space="preserve"> </w:t>
            </w:r>
            <w:r w:rsidRPr="0006270D">
              <w:rPr>
                <w:sz w:val="26"/>
                <w:szCs w:val="26"/>
              </w:rPr>
              <w:t xml:space="preserve">năm </w:t>
            </w:r>
            <w:r w:rsidRPr="0006270D">
              <w:rPr>
                <w:spacing w:val="-4"/>
                <w:sz w:val="26"/>
                <w:szCs w:val="26"/>
              </w:rPr>
              <w:t>2026</w:t>
            </w:r>
          </w:p>
        </w:tc>
        <w:tc>
          <w:tcPr>
            <w:tcW w:w="2835" w:type="dxa"/>
            <w:vAlign w:val="center"/>
          </w:tcPr>
          <w:p w:rsidR="00BB4D2F" w:rsidRDefault="00BB4D2F" w:rsidP="00BB4D2F">
            <w:pPr>
              <w:spacing w:before="80" w:after="80"/>
              <w:ind w:firstLine="0"/>
              <w:contextualSpacing/>
              <w:rPr>
                <w:bCs/>
                <w:sz w:val="26"/>
                <w:szCs w:val="26"/>
              </w:rPr>
            </w:pPr>
            <w:r w:rsidRPr="0006270D">
              <w:rPr>
                <w:bCs/>
                <w:sz w:val="26"/>
                <w:szCs w:val="26"/>
              </w:rPr>
              <w:t xml:space="preserve">Công khai TTHC </w:t>
            </w:r>
            <w:r>
              <w:rPr>
                <w:bCs/>
                <w:sz w:val="26"/>
                <w:szCs w:val="26"/>
              </w:rPr>
              <w:t xml:space="preserve">tại Trung tâm phục  vụ </w:t>
            </w:r>
            <w:r>
              <w:rPr>
                <w:bCs/>
                <w:sz w:val="26"/>
                <w:szCs w:val="26"/>
              </w:rPr>
              <w:lastRenderedPageBreak/>
              <w:t>hành chính công bảng niêm yết thủ tục hành chính, theo đó 100% TTHC được niêm yết rõ ràng, thuận tiện người dân tra cứu</w:t>
            </w:r>
          </w:p>
          <w:p w:rsidR="00BB4D2F" w:rsidRPr="0006270D" w:rsidRDefault="00BB4D2F" w:rsidP="00BB4D2F">
            <w:pPr>
              <w:spacing w:before="80" w:after="80"/>
              <w:ind w:firstLine="0"/>
              <w:contextualSpacing/>
              <w:rPr>
                <w:sz w:val="20"/>
                <w:szCs w:val="20"/>
              </w:rPr>
            </w:pPr>
            <w:r>
              <w:rPr>
                <w:bCs/>
                <w:sz w:val="26"/>
                <w:szCs w:val="26"/>
              </w:rPr>
              <w:t xml:space="preserve">Công khai trang thông tin điện tử tại địa chỉ </w:t>
            </w:r>
            <w:hyperlink r:id="rId12" w:history="1">
              <w:r w:rsidRPr="00E2760E">
                <w:rPr>
                  <w:rStyle w:val="Hyperlink"/>
                  <w:bCs/>
                  <w:sz w:val="26"/>
                  <w:szCs w:val="26"/>
                </w:rPr>
                <w:t>https://bangoi.khanhhoa.gov.vn/trang-cai-cach-hanh-chinh</w:t>
              </w:r>
            </w:hyperlink>
            <w:r>
              <w:rPr>
                <w:bCs/>
                <w:sz w:val="26"/>
                <w:szCs w:val="26"/>
              </w:rPr>
              <w:t xml:space="preserve"> </w:t>
            </w:r>
          </w:p>
        </w:tc>
        <w:tc>
          <w:tcPr>
            <w:tcW w:w="2830" w:type="dxa"/>
            <w:vAlign w:val="center"/>
          </w:tcPr>
          <w:p w:rsidR="00BB4D2F" w:rsidRPr="00554C0C" w:rsidRDefault="00F47CB0" w:rsidP="00BB4D2F">
            <w:pPr>
              <w:spacing w:before="80" w:after="80"/>
              <w:ind w:firstLine="0"/>
              <w:contextualSpacing/>
              <w:rPr>
                <w:sz w:val="26"/>
                <w:szCs w:val="26"/>
              </w:rPr>
            </w:pPr>
            <w:hyperlink r:id="rId13" w:history="1">
              <w:r w:rsidR="00BB4D2F" w:rsidRPr="00554C0C">
                <w:rPr>
                  <w:rStyle w:val="Hyperlink"/>
                  <w:sz w:val="26"/>
                  <w:szCs w:val="26"/>
                </w:rPr>
                <w:t>https://bangoi.khanhhoa.gov.vn/vi/cong-khai-</w:t>
              </w:r>
              <w:r w:rsidR="00BB4D2F" w:rsidRPr="00554C0C">
                <w:rPr>
                  <w:rStyle w:val="Hyperlink"/>
                  <w:sz w:val="26"/>
                  <w:szCs w:val="26"/>
                </w:rPr>
                <w:lastRenderedPageBreak/>
                <w:t>danh-muc-tthc/niem-yet-thu-tuc-hanh-chinh-11-6-2026</w:t>
              </w:r>
            </w:hyperlink>
            <w:r w:rsidR="00BB4D2F" w:rsidRPr="00554C0C">
              <w:rPr>
                <w:sz w:val="26"/>
                <w:szCs w:val="26"/>
              </w:rPr>
              <w:t xml:space="preserve"> </w:t>
            </w: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lastRenderedPageBreak/>
              <w:t>7</w:t>
            </w:r>
          </w:p>
        </w:tc>
        <w:tc>
          <w:tcPr>
            <w:tcW w:w="3952" w:type="dxa"/>
            <w:vAlign w:val="center"/>
          </w:tcPr>
          <w:p w:rsidR="00BB4D2F" w:rsidRPr="0006270D" w:rsidRDefault="00BB4D2F" w:rsidP="00BB4D2F">
            <w:pPr>
              <w:spacing w:before="80" w:after="80"/>
              <w:ind w:firstLine="0"/>
              <w:rPr>
                <w:b/>
                <w:bCs/>
                <w:sz w:val="26"/>
                <w:szCs w:val="26"/>
              </w:rPr>
            </w:pPr>
            <w:r w:rsidRPr="0006270D">
              <w:rPr>
                <w:sz w:val="26"/>
                <w:szCs w:val="26"/>
              </w:rPr>
              <w:t xml:space="preserve">Công khai tiến độ, kết quả giải quyết hồ sơ TTHC thuộc thẩm quyền giải quyết trên Trang thông tin điện tử </w:t>
            </w:r>
          </w:p>
        </w:tc>
        <w:tc>
          <w:tcPr>
            <w:tcW w:w="2269" w:type="dxa"/>
            <w:vAlign w:val="center"/>
          </w:tcPr>
          <w:p w:rsidR="00BB4D2F" w:rsidRPr="0006270D" w:rsidRDefault="00BB4D2F" w:rsidP="00BB4D2F">
            <w:pPr>
              <w:spacing w:before="80" w:after="80"/>
              <w:ind w:firstLine="0"/>
              <w:rPr>
                <w:sz w:val="26"/>
                <w:szCs w:val="26"/>
                <w:lang w:val="vi-VN"/>
              </w:rPr>
            </w:pPr>
            <w:r w:rsidRPr="0006270D">
              <w:rPr>
                <w:sz w:val="26"/>
                <w:szCs w:val="26"/>
                <w:lang w:val="vi-VN"/>
              </w:rPr>
              <w:t>-</w:t>
            </w:r>
            <w:r w:rsidRPr="0006270D">
              <w:rPr>
                <w:sz w:val="26"/>
                <w:szCs w:val="26"/>
              </w:rPr>
              <w:t>100% hồ sơ TTHC thuộc thẩm quyền giải quyết được công khai tiến độ giải quyết trên Trang thông tin điện tử của Phường</w:t>
            </w:r>
          </w:p>
          <w:p w:rsidR="00BB4D2F" w:rsidRPr="0006270D" w:rsidRDefault="00BB4D2F" w:rsidP="00BB4D2F">
            <w:pPr>
              <w:spacing w:before="80" w:after="80"/>
              <w:ind w:firstLine="0"/>
              <w:rPr>
                <w:sz w:val="26"/>
                <w:szCs w:val="26"/>
                <w:lang w:val="vi-VN"/>
              </w:rPr>
            </w:pPr>
            <w:r>
              <w:rPr>
                <w:sz w:val="26"/>
                <w:szCs w:val="26"/>
                <w:lang w:val="vi-VN"/>
              </w:rPr>
              <w:t>-</w:t>
            </w:r>
            <w:r w:rsidRPr="0006270D">
              <w:rPr>
                <w:sz w:val="26"/>
                <w:szCs w:val="26"/>
                <w:lang w:val="vi-VN"/>
              </w:rPr>
              <w:t>Tăng tỷ lệ hồ sơ giải quyết sớm hạn và đúng hạn</w:t>
            </w:r>
          </w:p>
        </w:tc>
        <w:tc>
          <w:tcPr>
            <w:tcW w:w="1555" w:type="dxa"/>
            <w:vAlign w:val="center"/>
          </w:tcPr>
          <w:p w:rsidR="00BB4D2F" w:rsidRPr="0006270D" w:rsidRDefault="00BB4D2F" w:rsidP="00BB4D2F">
            <w:pPr>
              <w:spacing w:before="80" w:after="80"/>
              <w:ind w:firstLine="0"/>
              <w:rPr>
                <w:sz w:val="26"/>
                <w:szCs w:val="26"/>
              </w:rPr>
            </w:pPr>
            <w:r w:rsidRPr="0006270D">
              <w:rPr>
                <w:sz w:val="26"/>
                <w:szCs w:val="26"/>
              </w:rPr>
              <w:t>Trong năm 2026</w:t>
            </w:r>
          </w:p>
        </w:tc>
        <w:tc>
          <w:tcPr>
            <w:tcW w:w="2835" w:type="dxa"/>
            <w:vAlign w:val="center"/>
          </w:tcPr>
          <w:p w:rsidR="00BB4D2F" w:rsidRDefault="00BB4D2F" w:rsidP="00BB4D2F">
            <w:pPr>
              <w:spacing w:before="80" w:after="80"/>
              <w:ind w:firstLine="0"/>
              <w:contextualSpacing/>
              <w:rPr>
                <w:bCs/>
                <w:sz w:val="26"/>
                <w:szCs w:val="26"/>
              </w:rPr>
            </w:pPr>
            <w:r>
              <w:rPr>
                <w:bCs/>
                <w:sz w:val="26"/>
                <w:szCs w:val="26"/>
              </w:rPr>
              <w:t>Hoàn thành, sớm hạn</w:t>
            </w:r>
          </w:p>
          <w:p w:rsidR="00BB4D2F" w:rsidRPr="0006270D" w:rsidRDefault="00F47CB0" w:rsidP="00BB4D2F">
            <w:pPr>
              <w:spacing w:before="80" w:after="80"/>
              <w:ind w:firstLine="0"/>
              <w:contextualSpacing/>
              <w:rPr>
                <w:sz w:val="20"/>
                <w:szCs w:val="20"/>
              </w:rPr>
            </w:pPr>
            <w:hyperlink r:id="rId14" w:history="1">
              <w:r w:rsidR="00BB4D2F" w:rsidRPr="00E2760E">
                <w:rPr>
                  <w:rStyle w:val="Hyperlink"/>
                  <w:bCs/>
                  <w:sz w:val="26"/>
                  <w:szCs w:val="26"/>
                </w:rPr>
                <w:t>https://bangoi.khanhhoa.gov.vn/trang-cai-cach-hanh-chinh</w:t>
              </w:r>
            </w:hyperlink>
            <w:r w:rsidR="00BB4D2F">
              <w:rPr>
                <w:bCs/>
                <w:sz w:val="26"/>
                <w:szCs w:val="26"/>
              </w:rPr>
              <w:t xml:space="preserve"> </w:t>
            </w:r>
          </w:p>
        </w:tc>
        <w:tc>
          <w:tcPr>
            <w:tcW w:w="2830" w:type="dxa"/>
            <w:vAlign w:val="center"/>
          </w:tcPr>
          <w:p w:rsidR="00BB4D2F" w:rsidRPr="0006270D" w:rsidRDefault="00BB4D2F" w:rsidP="00BB4D2F">
            <w:pPr>
              <w:spacing w:before="80" w:after="80"/>
              <w:contextualSpacing/>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t>8</w:t>
            </w:r>
          </w:p>
        </w:tc>
        <w:tc>
          <w:tcPr>
            <w:tcW w:w="3952" w:type="dxa"/>
            <w:vAlign w:val="center"/>
          </w:tcPr>
          <w:p w:rsidR="00BB4D2F" w:rsidRPr="00FE060C" w:rsidRDefault="00BB4D2F" w:rsidP="00BB4D2F">
            <w:pPr>
              <w:spacing w:before="80" w:after="80"/>
              <w:ind w:firstLine="0"/>
              <w:rPr>
                <w:sz w:val="26"/>
                <w:szCs w:val="26"/>
              </w:rPr>
            </w:pPr>
            <w:r w:rsidRPr="00FE060C">
              <w:rPr>
                <w:sz w:val="26"/>
                <w:szCs w:val="26"/>
              </w:rPr>
              <w:t xml:space="preserve">Rà soát, đề xuất cắt giảm, đơn giản hóa TTHC liên quan đến hoạt động </w:t>
            </w:r>
            <w:r w:rsidRPr="00FE060C">
              <w:rPr>
                <w:sz w:val="26"/>
                <w:szCs w:val="26"/>
              </w:rPr>
              <w:lastRenderedPageBreak/>
              <w:t>sản xuất, kinh doanh dựa trên ứng dụng công nghệ, tái sử dụng tài liệu và gắn với sắp xếp, tinh gọn tổ chức bộ máy</w:t>
            </w:r>
          </w:p>
          <w:p w:rsidR="00BB4D2F" w:rsidRPr="0006270D" w:rsidRDefault="00BB4D2F" w:rsidP="00BB4D2F">
            <w:pPr>
              <w:spacing w:before="80" w:after="80"/>
              <w:ind w:firstLine="0"/>
              <w:rPr>
                <w:sz w:val="26"/>
                <w:szCs w:val="26"/>
              </w:rPr>
            </w:pPr>
            <w:r w:rsidRPr="00FE060C">
              <w:rPr>
                <w:sz w:val="26"/>
                <w:szCs w:val="26"/>
              </w:rPr>
              <w:t>(</w:t>
            </w:r>
            <w:r w:rsidRPr="00FE060C">
              <w:rPr>
                <w:iCs/>
                <w:sz w:val="26"/>
                <w:szCs w:val="26"/>
              </w:rPr>
              <w:t>Cập nhật theo Quyết định số 1277/QĐ-UBND</w:t>
            </w:r>
            <w:r w:rsidRPr="00FE060C">
              <w:rPr>
                <w:sz w:val="26"/>
                <w:szCs w:val="26"/>
              </w:rPr>
              <w:t>)</w:t>
            </w:r>
          </w:p>
        </w:tc>
        <w:tc>
          <w:tcPr>
            <w:tcW w:w="2269" w:type="dxa"/>
            <w:vAlign w:val="center"/>
          </w:tcPr>
          <w:p w:rsidR="00BB4D2F" w:rsidRPr="0006270D" w:rsidRDefault="00BB4D2F" w:rsidP="00BB4D2F">
            <w:pPr>
              <w:tabs>
                <w:tab w:val="left" w:pos="5138"/>
              </w:tabs>
              <w:spacing w:before="80" w:after="80"/>
              <w:ind w:firstLine="0"/>
              <w:rPr>
                <w:sz w:val="26"/>
                <w:szCs w:val="26"/>
              </w:rPr>
            </w:pPr>
            <w:r w:rsidRPr="0006270D">
              <w:rPr>
                <w:sz w:val="26"/>
                <w:szCs w:val="26"/>
              </w:rPr>
              <w:lastRenderedPageBreak/>
              <w:t xml:space="preserve">- Rà soát, đề xuất cắt giảm, đơn giản </w:t>
            </w:r>
            <w:r w:rsidRPr="0006270D">
              <w:rPr>
                <w:sz w:val="26"/>
                <w:szCs w:val="26"/>
              </w:rPr>
              <w:lastRenderedPageBreak/>
              <w:t>hóa 100% điều kiện đầu tư kinh doanh không cần thiết; cắt giảm ít nhất 50% thời gian giải quyết và chi phí tuân thủ</w:t>
            </w:r>
          </w:p>
          <w:p w:rsidR="00BB4D2F" w:rsidRPr="0006270D" w:rsidRDefault="00BB4D2F" w:rsidP="00BB4D2F">
            <w:pPr>
              <w:spacing w:before="80" w:after="80"/>
              <w:ind w:firstLine="0"/>
              <w:rPr>
                <w:sz w:val="26"/>
                <w:szCs w:val="26"/>
                <w:lang w:val="vi-VN"/>
              </w:rPr>
            </w:pPr>
            <w:r w:rsidRPr="0006270D">
              <w:rPr>
                <w:sz w:val="26"/>
                <w:szCs w:val="26"/>
              </w:rPr>
              <w:t>- 100% TTHC liên quan đến doanh nghiệp được thực hiện trực tuyến thông suốt, liền mạch, hiệu quả</w:t>
            </w:r>
          </w:p>
        </w:tc>
        <w:tc>
          <w:tcPr>
            <w:tcW w:w="1555" w:type="dxa"/>
            <w:vAlign w:val="center"/>
          </w:tcPr>
          <w:p w:rsidR="00BB4D2F" w:rsidRPr="0006270D" w:rsidRDefault="00BB4D2F" w:rsidP="00BB4D2F">
            <w:pPr>
              <w:spacing w:before="80" w:after="80"/>
              <w:ind w:firstLine="0"/>
              <w:rPr>
                <w:sz w:val="26"/>
                <w:szCs w:val="26"/>
              </w:rPr>
            </w:pPr>
            <w:r w:rsidRPr="0006270D">
              <w:rPr>
                <w:bCs/>
                <w:sz w:val="26"/>
                <w:szCs w:val="26"/>
              </w:rPr>
              <w:lastRenderedPageBreak/>
              <w:t xml:space="preserve">Báo cáo UBND tỉnh </w:t>
            </w:r>
            <w:r w:rsidRPr="0006270D">
              <w:rPr>
                <w:bCs/>
                <w:sz w:val="26"/>
                <w:szCs w:val="26"/>
              </w:rPr>
              <w:lastRenderedPageBreak/>
              <w:t>trước ngày 30/5/2026</w:t>
            </w:r>
          </w:p>
        </w:tc>
        <w:tc>
          <w:tcPr>
            <w:tcW w:w="2835" w:type="dxa"/>
            <w:vAlign w:val="center"/>
          </w:tcPr>
          <w:p w:rsidR="00BB4D2F" w:rsidRPr="0029023B" w:rsidRDefault="00BB4D2F" w:rsidP="00BB4D2F">
            <w:pPr>
              <w:spacing w:before="80" w:after="80"/>
              <w:ind w:firstLine="0"/>
              <w:rPr>
                <w:sz w:val="26"/>
                <w:szCs w:val="26"/>
              </w:rPr>
            </w:pPr>
            <w:r w:rsidRPr="0029023B">
              <w:rPr>
                <w:sz w:val="26"/>
                <w:szCs w:val="26"/>
              </w:rPr>
              <w:lastRenderedPageBreak/>
              <w:t xml:space="preserve">Báo cáo số </w:t>
            </w:r>
            <w:r w:rsidRPr="0029023B">
              <w:rPr>
                <w:spacing w:val="3"/>
                <w:sz w:val="26"/>
                <w:szCs w:val="26"/>
                <w:shd w:val="clear" w:color="auto" w:fill="FFFFFF"/>
              </w:rPr>
              <w:t xml:space="preserve">2624 ngày 29/5/2026 của UBND </w:t>
            </w:r>
            <w:r w:rsidRPr="0029023B">
              <w:rPr>
                <w:spacing w:val="3"/>
                <w:sz w:val="26"/>
                <w:szCs w:val="26"/>
                <w:shd w:val="clear" w:color="auto" w:fill="FFFFFF"/>
              </w:rPr>
              <w:lastRenderedPageBreak/>
              <w:t xml:space="preserve">phường về </w:t>
            </w:r>
            <w:r>
              <w:rPr>
                <w:spacing w:val="3"/>
                <w:sz w:val="26"/>
                <w:szCs w:val="26"/>
                <w:shd w:val="clear" w:color="auto" w:fill="FFFFFF"/>
              </w:rPr>
              <w:t>r</w:t>
            </w:r>
            <w:r w:rsidRPr="0029023B">
              <w:rPr>
                <w:sz w:val="26"/>
                <w:szCs w:val="26"/>
              </w:rPr>
              <w:t>à soát, đề xuất cắt giảm, đơn giản hóa TTHC liên quan đến hoạt động sản xuất, kinh doanh dựa trên ứng dụng công nghệ, tái sử dụng tài liệu và gắn với sắp xếp, tinh gọn tổ chức bộ máy</w:t>
            </w:r>
          </w:p>
          <w:p w:rsidR="00BB4D2F" w:rsidRPr="0006270D" w:rsidRDefault="00BB4D2F" w:rsidP="00BB4D2F">
            <w:pPr>
              <w:spacing w:before="80" w:after="80"/>
              <w:contextualSpacing/>
              <w:rPr>
                <w:sz w:val="20"/>
                <w:szCs w:val="20"/>
              </w:rPr>
            </w:pPr>
          </w:p>
        </w:tc>
        <w:tc>
          <w:tcPr>
            <w:tcW w:w="2830" w:type="dxa"/>
            <w:vAlign w:val="center"/>
          </w:tcPr>
          <w:p w:rsidR="00BB4D2F" w:rsidRPr="0006270D" w:rsidRDefault="00BB4D2F" w:rsidP="00BB4D2F">
            <w:pPr>
              <w:spacing w:before="80" w:after="80"/>
              <w:ind w:firstLine="0"/>
              <w:contextualSpacing/>
              <w:rPr>
                <w:sz w:val="20"/>
                <w:szCs w:val="20"/>
              </w:rPr>
            </w:pPr>
            <w:r w:rsidRPr="0029023B">
              <w:rPr>
                <w:sz w:val="26"/>
                <w:szCs w:val="26"/>
              </w:rPr>
              <w:lastRenderedPageBreak/>
              <w:t xml:space="preserve">Báo cáo số </w:t>
            </w:r>
            <w:r w:rsidRPr="0029023B">
              <w:rPr>
                <w:spacing w:val="3"/>
                <w:sz w:val="26"/>
                <w:szCs w:val="26"/>
                <w:shd w:val="clear" w:color="auto" w:fill="FFFFFF"/>
              </w:rPr>
              <w:t>2624 ngày 29/5/2026</w:t>
            </w: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lastRenderedPageBreak/>
              <w:t>9</w:t>
            </w:r>
          </w:p>
        </w:tc>
        <w:tc>
          <w:tcPr>
            <w:tcW w:w="3952" w:type="dxa"/>
            <w:vAlign w:val="center"/>
          </w:tcPr>
          <w:p w:rsidR="00BB4D2F" w:rsidRPr="0006270D" w:rsidRDefault="00BB4D2F" w:rsidP="00BB4D2F">
            <w:pPr>
              <w:tabs>
                <w:tab w:val="left" w:pos="5138"/>
              </w:tabs>
              <w:spacing w:before="80" w:after="80"/>
              <w:ind w:firstLine="0"/>
              <w:rPr>
                <w:sz w:val="26"/>
                <w:szCs w:val="26"/>
              </w:rPr>
            </w:pPr>
            <w:r w:rsidRPr="0006270D">
              <w:rPr>
                <w:sz w:val="26"/>
                <w:szCs w:val="26"/>
              </w:rPr>
              <w:t>Tiếp nhận, giải quyết, trả kết quả thực hiện TTHC theo hướng không phụ thuộc vào địa giới hành chính</w:t>
            </w:r>
          </w:p>
        </w:tc>
        <w:tc>
          <w:tcPr>
            <w:tcW w:w="2269" w:type="dxa"/>
            <w:vAlign w:val="center"/>
          </w:tcPr>
          <w:p w:rsidR="00BB4D2F" w:rsidRPr="0006270D" w:rsidRDefault="00BB4D2F" w:rsidP="00BB4D2F">
            <w:pPr>
              <w:tabs>
                <w:tab w:val="left" w:pos="5138"/>
              </w:tabs>
              <w:spacing w:before="80" w:after="80"/>
              <w:ind w:firstLine="0"/>
              <w:rPr>
                <w:sz w:val="26"/>
                <w:szCs w:val="26"/>
              </w:rPr>
            </w:pPr>
            <w:r w:rsidRPr="0006270D">
              <w:rPr>
                <w:sz w:val="26"/>
                <w:szCs w:val="26"/>
              </w:rPr>
              <w:t>-Văn bản triển khai</w:t>
            </w:r>
          </w:p>
          <w:p w:rsidR="00BB4D2F" w:rsidRPr="0006270D" w:rsidRDefault="00BB4D2F" w:rsidP="00BB4D2F">
            <w:pPr>
              <w:tabs>
                <w:tab w:val="left" w:pos="5138"/>
              </w:tabs>
              <w:spacing w:before="80" w:after="80"/>
              <w:ind w:firstLine="0"/>
              <w:rPr>
                <w:sz w:val="26"/>
                <w:szCs w:val="26"/>
              </w:rPr>
            </w:pPr>
            <w:r w:rsidRPr="0006270D">
              <w:rPr>
                <w:sz w:val="26"/>
                <w:szCs w:val="26"/>
              </w:rPr>
              <w:t>-Tăng tỷ lệ TTHC cung cấp trên môi trường điện tử</w:t>
            </w:r>
          </w:p>
        </w:tc>
        <w:tc>
          <w:tcPr>
            <w:tcW w:w="1555" w:type="dxa"/>
            <w:vAlign w:val="center"/>
          </w:tcPr>
          <w:p w:rsidR="00BB4D2F" w:rsidRPr="0006270D" w:rsidRDefault="00BB4D2F" w:rsidP="00BB4D2F">
            <w:pPr>
              <w:spacing w:before="80" w:after="80"/>
              <w:ind w:firstLine="0"/>
              <w:rPr>
                <w:bCs/>
                <w:sz w:val="26"/>
                <w:szCs w:val="26"/>
              </w:rPr>
            </w:pPr>
            <w:r w:rsidRPr="0006270D">
              <w:rPr>
                <w:sz w:val="26"/>
                <w:szCs w:val="26"/>
              </w:rPr>
              <w:t>Trong năm 2026</w:t>
            </w:r>
          </w:p>
        </w:tc>
        <w:tc>
          <w:tcPr>
            <w:tcW w:w="2835" w:type="dxa"/>
            <w:vAlign w:val="center"/>
          </w:tcPr>
          <w:p w:rsidR="00BB4D2F" w:rsidRPr="000E4F5C" w:rsidRDefault="00BB4D2F" w:rsidP="00BB4D2F">
            <w:pPr>
              <w:spacing w:before="80" w:after="80"/>
              <w:ind w:hanging="72"/>
              <w:contextualSpacing/>
              <w:rPr>
                <w:sz w:val="26"/>
                <w:szCs w:val="26"/>
              </w:rPr>
            </w:pPr>
            <w:r w:rsidRPr="000E4F5C">
              <w:rPr>
                <w:sz w:val="26"/>
                <w:szCs w:val="26"/>
              </w:rPr>
              <w:t>Đang triển khai</w:t>
            </w:r>
          </w:p>
        </w:tc>
        <w:tc>
          <w:tcPr>
            <w:tcW w:w="2830" w:type="dxa"/>
            <w:vAlign w:val="center"/>
          </w:tcPr>
          <w:p w:rsidR="00BB4D2F" w:rsidRPr="0006270D" w:rsidRDefault="00BB4D2F" w:rsidP="00BB4D2F">
            <w:pPr>
              <w:spacing w:before="80" w:after="80"/>
              <w:ind w:hanging="72"/>
              <w:contextualSpacing/>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Pr>
                <w:sz w:val="26"/>
                <w:szCs w:val="26"/>
              </w:rPr>
              <w:t>1</w:t>
            </w:r>
          </w:p>
        </w:tc>
        <w:tc>
          <w:tcPr>
            <w:tcW w:w="3952" w:type="dxa"/>
            <w:vAlign w:val="center"/>
          </w:tcPr>
          <w:p w:rsidR="00BB4D2F" w:rsidRPr="00FE060C" w:rsidRDefault="00BB4D2F" w:rsidP="00BB4D2F">
            <w:pPr>
              <w:tabs>
                <w:tab w:val="left" w:pos="5138"/>
              </w:tabs>
              <w:spacing w:before="80" w:after="80"/>
              <w:ind w:firstLine="0"/>
              <w:rPr>
                <w:sz w:val="26"/>
                <w:szCs w:val="26"/>
              </w:rPr>
            </w:pPr>
            <w:r w:rsidRPr="00FE060C">
              <w:rPr>
                <w:sz w:val="26"/>
                <w:szCs w:val="26"/>
              </w:rPr>
              <w:t>Thực hiện hồ sơ trực tuyến toàn trình đảm bảo chỉ tiêu Tỉnh giao</w:t>
            </w:r>
          </w:p>
          <w:p w:rsidR="00BB4D2F" w:rsidRPr="0006270D" w:rsidRDefault="00BB4D2F" w:rsidP="00BB4D2F">
            <w:pPr>
              <w:tabs>
                <w:tab w:val="left" w:pos="5138"/>
              </w:tabs>
              <w:spacing w:before="80" w:after="80"/>
              <w:ind w:firstLine="0"/>
              <w:rPr>
                <w:sz w:val="26"/>
                <w:szCs w:val="26"/>
              </w:rPr>
            </w:pPr>
            <w:r w:rsidRPr="00FE060C">
              <w:rPr>
                <w:sz w:val="26"/>
                <w:szCs w:val="26"/>
              </w:rPr>
              <w:t>(</w:t>
            </w:r>
            <w:r w:rsidRPr="00FE060C">
              <w:rPr>
                <w:iCs/>
                <w:sz w:val="26"/>
                <w:szCs w:val="26"/>
              </w:rPr>
              <w:t>Cập nhật theo Quyết định số 1277/QĐ-UBND</w:t>
            </w:r>
            <w:r w:rsidRPr="00FE060C">
              <w:rPr>
                <w:sz w:val="26"/>
                <w:szCs w:val="26"/>
              </w:rPr>
              <w:t>)</w:t>
            </w:r>
          </w:p>
        </w:tc>
        <w:tc>
          <w:tcPr>
            <w:tcW w:w="2269" w:type="dxa"/>
            <w:vAlign w:val="center"/>
          </w:tcPr>
          <w:p w:rsidR="00BB4D2F" w:rsidRPr="0006270D" w:rsidRDefault="00BB4D2F" w:rsidP="00BB4D2F">
            <w:pPr>
              <w:tabs>
                <w:tab w:val="left" w:pos="5138"/>
              </w:tabs>
              <w:spacing w:before="80" w:after="80"/>
              <w:ind w:firstLine="0"/>
              <w:rPr>
                <w:sz w:val="26"/>
                <w:szCs w:val="26"/>
              </w:rPr>
            </w:pPr>
            <w:r w:rsidRPr="0006270D">
              <w:rPr>
                <w:sz w:val="26"/>
                <w:szCs w:val="26"/>
              </w:rPr>
              <w:t>Văn bản triển khai</w:t>
            </w:r>
          </w:p>
        </w:tc>
        <w:tc>
          <w:tcPr>
            <w:tcW w:w="1555" w:type="dxa"/>
            <w:vAlign w:val="center"/>
          </w:tcPr>
          <w:p w:rsidR="00BB4D2F" w:rsidRPr="0006270D" w:rsidRDefault="00BB4D2F" w:rsidP="00BB4D2F">
            <w:pPr>
              <w:spacing w:before="80" w:after="80"/>
              <w:ind w:firstLine="0"/>
              <w:rPr>
                <w:bCs/>
                <w:sz w:val="26"/>
                <w:szCs w:val="26"/>
              </w:rPr>
            </w:pPr>
            <w:r w:rsidRPr="0006270D">
              <w:rPr>
                <w:sz w:val="26"/>
                <w:szCs w:val="26"/>
              </w:rPr>
              <w:t>Trong năm 2026</w:t>
            </w:r>
          </w:p>
        </w:tc>
        <w:tc>
          <w:tcPr>
            <w:tcW w:w="2835" w:type="dxa"/>
            <w:vAlign w:val="center"/>
          </w:tcPr>
          <w:p w:rsidR="00BB4D2F" w:rsidRPr="00F2561D" w:rsidRDefault="00BB4D2F" w:rsidP="00BB4D2F">
            <w:pPr>
              <w:spacing w:before="80" w:after="80"/>
              <w:ind w:hanging="72"/>
              <w:contextualSpacing/>
              <w:rPr>
                <w:sz w:val="26"/>
                <w:szCs w:val="26"/>
              </w:rPr>
            </w:pPr>
            <w:r w:rsidRPr="00F2561D">
              <w:rPr>
                <w:bCs/>
                <w:sz w:val="26"/>
                <w:szCs w:val="26"/>
              </w:rPr>
              <w:t>97,3%</w:t>
            </w:r>
          </w:p>
        </w:tc>
        <w:tc>
          <w:tcPr>
            <w:tcW w:w="2830" w:type="dxa"/>
            <w:vAlign w:val="center"/>
          </w:tcPr>
          <w:p w:rsidR="00BB4D2F" w:rsidRPr="0006270D" w:rsidRDefault="00BB4D2F" w:rsidP="00BB4D2F">
            <w:pPr>
              <w:spacing w:before="80" w:after="80"/>
              <w:ind w:hanging="72"/>
              <w:contextualSpacing/>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Pr>
                <w:sz w:val="26"/>
                <w:szCs w:val="26"/>
              </w:rPr>
              <w:t>1</w:t>
            </w:r>
          </w:p>
        </w:tc>
        <w:tc>
          <w:tcPr>
            <w:tcW w:w="3952" w:type="dxa"/>
            <w:vAlign w:val="center"/>
          </w:tcPr>
          <w:p w:rsidR="00BB4D2F" w:rsidRPr="00FE060C" w:rsidRDefault="00BB4D2F" w:rsidP="00BB4D2F">
            <w:pPr>
              <w:tabs>
                <w:tab w:val="left" w:pos="5138"/>
              </w:tabs>
              <w:spacing w:before="80" w:after="80"/>
              <w:ind w:firstLine="0"/>
              <w:rPr>
                <w:sz w:val="26"/>
                <w:szCs w:val="26"/>
              </w:rPr>
            </w:pPr>
            <w:r w:rsidRPr="00FE060C">
              <w:rPr>
                <w:sz w:val="26"/>
                <w:szCs w:val="26"/>
              </w:rPr>
              <w:t>Thực hiện số hóa hồ sơ, kết quả giải quyết TTHC</w:t>
            </w:r>
          </w:p>
          <w:p w:rsidR="00BB4D2F" w:rsidRPr="00FE060C" w:rsidRDefault="00BB4D2F" w:rsidP="00BB4D2F">
            <w:pPr>
              <w:tabs>
                <w:tab w:val="left" w:pos="5138"/>
              </w:tabs>
              <w:spacing w:before="80" w:after="80"/>
              <w:ind w:firstLine="0"/>
              <w:rPr>
                <w:sz w:val="26"/>
                <w:szCs w:val="26"/>
              </w:rPr>
            </w:pPr>
            <w:r w:rsidRPr="00FE060C">
              <w:rPr>
                <w:sz w:val="26"/>
                <w:szCs w:val="26"/>
              </w:rPr>
              <w:lastRenderedPageBreak/>
              <w:t>(</w:t>
            </w:r>
            <w:r w:rsidRPr="00FE060C">
              <w:rPr>
                <w:iCs/>
                <w:sz w:val="26"/>
                <w:szCs w:val="26"/>
              </w:rPr>
              <w:t>Cập nhật theo Quyết định số 1277/QĐ-UBND</w:t>
            </w:r>
            <w:r w:rsidRPr="00FE060C">
              <w:rPr>
                <w:sz w:val="26"/>
                <w:szCs w:val="26"/>
              </w:rPr>
              <w:t>)</w:t>
            </w:r>
          </w:p>
        </w:tc>
        <w:tc>
          <w:tcPr>
            <w:tcW w:w="2269" w:type="dxa"/>
            <w:vAlign w:val="center"/>
          </w:tcPr>
          <w:p w:rsidR="00BB4D2F" w:rsidRPr="0006270D" w:rsidRDefault="00BB4D2F" w:rsidP="00BB4D2F">
            <w:pPr>
              <w:tabs>
                <w:tab w:val="left" w:pos="5138"/>
              </w:tabs>
              <w:spacing w:before="80" w:after="80"/>
              <w:ind w:firstLine="0"/>
              <w:rPr>
                <w:sz w:val="26"/>
                <w:szCs w:val="26"/>
              </w:rPr>
            </w:pPr>
            <w:r w:rsidRPr="0006270D">
              <w:rPr>
                <w:sz w:val="26"/>
                <w:szCs w:val="26"/>
              </w:rPr>
              <w:lastRenderedPageBreak/>
              <w:t>-Văn bản triển khai</w:t>
            </w:r>
          </w:p>
          <w:p w:rsidR="00BB4D2F" w:rsidRPr="0006270D" w:rsidRDefault="00BB4D2F" w:rsidP="00BB4D2F">
            <w:pPr>
              <w:tabs>
                <w:tab w:val="left" w:pos="5138"/>
              </w:tabs>
              <w:spacing w:before="80" w:after="80"/>
              <w:ind w:firstLine="0"/>
              <w:rPr>
                <w:sz w:val="26"/>
                <w:szCs w:val="26"/>
              </w:rPr>
            </w:pPr>
            <w:r w:rsidRPr="0006270D">
              <w:rPr>
                <w:sz w:val="26"/>
                <w:szCs w:val="26"/>
              </w:rPr>
              <w:t xml:space="preserve">-90% hồ sơ, kết </w:t>
            </w:r>
            <w:r w:rsidRPr="0006270D">
              <w:rPr>
                <w:sz w:val="26"/>
                <w:szCs w:val="26"/>
              </w:rPr>
              <w:lastRenderedPageBreak/>
              <w:t>quả giải quyết TTHC được số hóa theo quy định hiện hành</w:t>
            </w:r>
          </w:p>
          <w:p w:rsidR="00BB4D2F" w:rsidRPr="0006270D" w:rsidRDefault="00BB4D2F" w:rsidP="00BB4D2F">
            <w:pPr>
              <w:tabs>
                <w:tab w:val="left" w:pos="5138"/>
              </w:tabs>
              <w:spacing w:before="80" w:after="80"/>
              <w:ind w:firstLine="0"/>
              <w:rPr>
                <w:sz w:val="26"/>
                <w:szCs w:val="26"/>
              </w:rPr>
            </w:pPr>
            <w:r w:rsidRPr="0006270D">
              <w:rPr>
                <w:sz w:val="26"/>
                <w:szCs w:val="26"/>
              </w:rPr>
              <w:t>- Tỷ lệ cấp kết quả giải quyết TTHC điện tử đạt 100%</w:t>
            </w:r>
          </w:p>
        </w:tc>
        <w:tc>
          <w:tcPr>
            <w:tcW w:w="1555" w:type="dxa"/>
            <w:vAlign w:val="center"/>
          </w:tcPr>
          <w:p w:rsidR="00BB4D2F" w:rsidRPr="0006270D" w:rsidRDefault="00BB4D2F" w:rsidP="00BB4D2F">
            <w:pPr>
              <w:spacing w:before="80" w:after="80"/>
              <w:ind w:firstLine="0"/>
              <w:rPr>
                <w:sz w:val="26"/>
                <w:szCs w:val="26"/>
              </w:rPr>
            </w:pPr>
            <w:r w:rsidRPr="0006270D">
              <w:rPr>
                <w:sz w:val="26"/>
                <w:szCs w:val="26"/>
              </w:rPr>
              <w:lastRenderedPageBreak/>
              <w:t>Trong năm 2026</w:t>
            </w:r>
          </w:p>
        </w:tc>
        <w:tc>
          <w:tcPr>
            <w:tcW w:w="2835" w:type="dxa"/>
            <w:vAlign w:val="center"/>
          </w:tcPr>
          <w:p w:rsidR="00BB4D2F" w:rsidRPr="0006270D" w:rsidRDefault="00BB4D2F" w:rsidP="00BB4D2F">
            <w:pPr>
              <w:spacing w:before="80" w:after="80"/>
              <w:ind w:hanging="72"/>
              <w:contextualSpacing/>
              <w:rPr>
                <w:sz w:val="20"/>
                <w:szCs w:val="20"/>
              </w:rPr>
            </w:pPr>
            <w:r w:rsidRPr="000E4F5C">
              <w:rPr>
                <w:sz w:val="26"/>
                <w:szCs w:val="26"/>
              </w:rPr>
              <w:t>Đang triển khai</w:t>
            </w:r>
          </w:p>
        </w:tc>
        <w:tc>
          <w:tcPr>
            <w:tcW w:w="2830" w:type="dxa"/>
            <w:vAlign w:val="center"/>
          </w:tcPr>
          <w:p w:rsidR="00BB4D2F" w:rsidRPr="0006270D" w:rsidRDefault="00BB4D2F" w:rsidP="00BB4D2F">
            <w:pPr>
              <w:spacing w:before="80" w:after="80"/>
              <w:ind w:hanging="72"/>
              <w:contextualSpacing/>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lastRenderedPageBreak/>
              <w:t>12</w:t>
            </w:r>
          </w:p>
        </w:tc>
        <w:tc>
          <w:tcPr>
            <w:tcW w:w="3952" w:type="dxa"/>
            <w:vAlign w:val="center"/>
          </w:tcPr>
          <w:p w:rsidR="00BB4D2F" w:rsidRPr="00FE060C" w:rsidRDefault="00BB4D2F" w:rsidP="00BB4D2F">
            <w:pPr>
              <w:tabs>
                <w:tab w:val="left" w:pos="5138"/>
              </w:tabs>
              <w:spacing w:before="80" w:after="80"/>
              <w:ind w:firstLine="0"/>
              <w:rPr>
                <w:sz w:val="26"/>
                <w:szCs w:val="26"/>
                <w:shd w:val="clear" w:color="auto" w:fill="FFFFFF"/>
              </w:rPr>
            </w:pPr>
            <w:r w:rsidRPr="00FE060C">
              <w:rPr>
                <w:sz w:val="26"/>
                <w:szCs w:val="26"/>
                <w:shd w:val="clear" w:color="auto" w:fill="FFFFFF"/>
                <w:lang w:val="en"/>
              </w:rPr>
              <w:t>T</w:t>
            </w:r>
            <w:r w:rsidRPr="00FE060C">
              <w:rPr>
                <w:sz w:val="26"/>
                <w:szCs w:val="26"/>
                <w:shd w:val="clear" w:color="auto" w:fill="FFFFFF"/>
              </w:rPr>
              <w:t>ỷ lệ hồ sơ trực tuyến trên tổng số hồ sơ tiếp nhận, giải quyết thủ tục hành chính đạt chỉ tiêu giao</w:t>
            </w:r>
          </w:p>
          <w:p w:rsidR="00BB4D2F" w:rsidRPr="0006270D" w:rsidRDefault="00BB4D2F" w:rsidP="00BB4D2F">
            <w:pPr>
              <w:tabs>
                <w:tab w:val="left" w:pos="5138"/>
              </w:tabs>
              <w:spacing w:before="80" w:after="80"/>
              <w:ind w:firstLine="0"/>
              <w:rPr>
                <w:sz w:val="26"/>
                <w:szCs w:val="26"/>
              </w:rPr>
            </w:pPr>
            <w:r w:rsidRPr="00FE060C">
              <w:rPr>
                <w:sz w:val="26"/>
                <w:szCs w:val="26"/>
                <w:shd w:val="clear" w:color="auto" w:fill="FFFFFF"/>
              </w:rPr>
              <w:t>(</w:t>
            </w:r>
            <w:r w:rsidRPr="00FE060C">
              <w:rPr>
                <w:iCs/>
                <w:sz w:val="26"/>
                <w:szCs w:val="26"/>
              </w:rPr>
              <w:t>Cập nhật theo Quyết định số 1277/QĐ-UBND</w:t>
            </w:r>
            <w:r w:rsidRPr="00FE060C">
              <w:rPr>
                <w:sz w:val="26"/>
                <w:szCs w:val="26"/>
                <w:shd w:val="clear" w:color="auto" w:fill="FFFFFF"/>
              </w:rPr>
              <w:t>)</w:t>
            </w:r>
          </w:p>
        </w:tc>
        <w:tc>
          <w:tcPr>
            <w:tcW w:w="2269" w:type="dxa"/>
            <w:vAlign w:val="center"/>
          </w:tcPr>
          <w:p w:rsidR="00BB4D2F" w:rsidRPr="0006270D" w:rsidRDefault="00BB4D2F" w:rsidP="00BB4D2F">
            <w:pPr>
              <w:tabs>
                <w:tab w:val="left" w:pos="5138"/>
              </w:tabs>
              <w:spacing w:before="80" w:after="80"/>
              <w:ind w:firstLine="0"/>
              <w:rPr>
                <w:sz w:val="26"/>
                <w:szCs w:val="26"/>
              </w:rPr>
            </w:pPr>
            <w:r w:rsidRPr="0006270D">
              <w:rPr>
                <w:sz w:val="26"/>
                <w:szCs w:val="26"/>
                <w:shd w:val="clear" w:color="auto" w:fill="FFFFFF"/>
                <w:lang w:val="en"/>
              </w:rPr>
              <w:t>T</w:t>
            </w:r>
            <w:r w:rsidRPr="0006270D">
              <w:rPr>
                <w:sz w:val="26"/>
                <w:szCs w:val="26"/>
                <w:shd w:val="clear" w:color="auto" w:fill="FFFFFF"/>
              </w:rPr>
              <w:t>ỷ lệ hồ sơ trực tuyến trên tổng số hồ sơ tiếp nhận, giải quyết thủ tục hành chính đạt 80%</w:t>
            </w:r>
          </w:p>
        </w:tc>
        <w:tc>
          <w:tcPr>
            <w:tcW w:w="1555" w:type="dxa"/>
            <w:vAlign w:val="center"/>
          </w:tcPr>
          <w:p w:rsidR="00BB4D2F" w:rsidRPr="0006270D" w:rsidRDefault="00BB4D2F" w:rsidP="00BB4D2F">
            <w:pPr>
              <w:spacing w:before="80" w:after="80"/>
              <w:ind w:firstLine="0"/>
              <w:rPr>
                <w:sz w:val="26"/>
                <w:szCs w:val="26"/>
              </w:rPr>
            </w:pPr>
            <w:r w:rsidRPr="0006270D">
              <w:rPr>
                <w:sz w:val="26"/>
                <w:szCs w:val="26"/>
              </w:rPr>
              <w:t>Trong năm 2026</w:t>
            </w:r>
          </w:p>
        </w:tc>
        <w:tc>
          <w:tcPr>
            <w:tcW w:w="2835" w:type="dxa"/>
            <w:vAlign w:val="center"/>
          </w:tcPr>
          <w:p w:rsidR="00BB4D2F" w:rsidRPr="00F2561D" w:rsidRDefault="00BB4D2F" w:rsidP="00BB4D2F">
            <w:pPr>
              <w:spacing w:before="80" w:after="80"/>
              <w:ind w:hanging="72"/>
              <w:contextualSpacing/>
              <w:rPr>
                <w:sz w:val="26"/>
                <w:szCs w:val="26"/>
              </w:rPr>
            </w:pPr>
            <w:r w:rsidRPr="00F2561D">
              <w:rPr>
                <w:bCs/>
                <w:sz w:val="26"/>
                <w:szCs w:val="26"/>
              </w:rPr>
              <w:t>99,7%</w:t>
            </w:r>
          </w:p>
        </w:tc>
        <w:tc>
          <w:tcPr>
            <w:tcW w:w="2830" w:type="dxa"/>
            <w:vAlign w:val="center"/>
          </w:tcPr>
          <w:p w:rsidR="00BB4D2F" w:rsidRPr="0006270D" w:rsidRDefault="00BB4D2F" w:rsidP="00BB4D2F">
            <w:pPr>
              <w:spacing w:before="80" w:after="80"/>
              <w:ind w:hanging="72"/>
              <w:contextualSpacing/>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t>13</w:t>
            </w:r>
          </w:p>
        </w:tc>
        <w:tc>
          <w:tcPr>
            <w:tcW w:w="3952" w:type="dxa"/>
            <w:vAlign w:val="center"/>
          </w:tcPr>
          <w:p w:rsidR="00BB4D2F" w:rsidRPr="00FE060C" w:rsidRDefault="00BB4D2F" w:rsidP="00BB4D2F">
            <w:pPr>
              <w:spacing w:before="80" w:after="80"/>
              <w:ind w:firstLine="0"/>
              <w:rPr>
                <w:sz w:val="26"/>
                <w:szCs w:val="26"/>
              </w:rPr>
            </w:pPr>
            <w:r w:rsidRPr="00FE060C">
              <w:rPr>
                <w:sz w:val="26"/>
                <w:szCs w:val="26"/>
              </w:rPr>
              <w:t>Tổ chức đánh giá chất lượng giải quyết TTHC trên Cổng Dịch vụ công quốc gia phục vụ theo dõi, giám sát, đánh giá, chỉ đạo, điều hành chất lượng giải quyết TTHC theo quy định</w:t>
            </w:r>
            <w:r>
              <w:rPr>
                <w:sz w:val="26"/>
                <w:szCs w:val="26"/>
              </w:rPr>
              <w:t>.</w:t>
            </w:r>
            <w:r w:rsidRPr="00FE060C">
              <w:rPr>
                <w:sz w:val="26"/>
                <w:szCs w:val="26"/>
              </w:rPr>
              <w:t xml:space="preserve"> </w:t>
            </w:r>
          </w:p>
          <w:p w:rsidR="00BB4D2F" w:rsidRPr="0006270D" w:rsidRDefault="00BB4D2F" w:rsidP="00BB4D2F">
            <w:pPr>
              <w:spacing w:before="80" w:after="80"/>
              <w:ind w:firstLine="0"/>
              <w:rPr>
                <w:sz w:val="26"/>
                <w:szCs w:val="26"/>
              </w:rPr>
            </w:pPr>
            <w:r w:rsidRPr="00FE060C">
              <w:rPr>
                <w:sz w:val="26"/>
                <w:szCs w:val="26"/>
              </w:rPr>
              <w:t>(</w:t>
            </w:r>
            <w:r w:rsidRPr="00FE060C">
              <w:rPr>
                <w:iCs/>
                <w:sz w:val="26"/>
                <w:szCs w:val="26"/>
              </w:rPr>
              <w:t>Cập nhật theo Quyết định số 1277/QĐ-UBND</w:t>
            </w:r>
            <w:r w:rsidRPr="00FE060C">
              <w:rPr>
                <w:sz w:val="26"/>
                <w:szCs w:val="26"/>
              </w:rPr>
              <w:t>)</w:t>
            </w:r>
          </w:p>
        </w:tc>
        <w:tc>
          <w:tcPr>
            <w:tcW w:w="2269" w:type="dxa"/>
            <w:vAlign w:val="center"/>
          </w:tcPr>
          <w:p w:rsidR="00BB4D2F" w:rsidRPr="0006270D" w:rsidRDefault="00BB4D2F" w:rsidP="00BB4D2F">
            <w:pPr>
              <w:spacing w:before="80" w:after="80"/>
              <w:ind w:firstLine="0"/>
              <w:rPr>
                <w:sz w:val="26"/>
                <w:szCs w:val="26"/>
              </w:rPr>
            </w:pPr>
            <w:r w:rsidRPr="0006270D">
              <w:rPr>
                <w:sz w:val="26"/>
                <w:szCs w:val="26"/>
              </w:rPr>
              <w:t>Kết quả đánh giá được công khai theo quy định</w:t>
            </w:r>
          </w:p>
        </w:tc>
        <w:tc>
          <w:tcPr>
            <w:tcW w:w="1555" w:type="dxa"/>
            <w:vAlign w:val="center"/>
          </w:tcPr>
          <w:p w:rsidR="00BB4D2F" w:rsidRPr="0006270D" w:rsidRDefault="00BB4D2F" w:rsidP="00BB4D2F">
            <w:pPr>
              <w:spacing w:before="80" w:after="80"/>
              <w:ind w:firstLine="0"/>
              <w:rPr>
                <w:sz w:val="26"/>
                <w:szCs w:val="26"/>
              </w:rPr>
            </w:pPr>
            <w:r w:rsidRPr="0006270D">
              <w:rPr>
                <w:sz w:val="26"/>
                <w:szCs w:val="26"/>
              </w:rPr>
              <w:t>Trong năm 2026</w:t>
            </w:r>
          </w:p>
        </w:tc>
        <w:tc>
          <w:tcPr>
            <w:tcW w:w="2835" w:type="dxa"/>
            <w:vAlign w:val="center"/>
          </w:tcPr>
          <w:p w:rsidR="00BB4D2F" w:rsidRPr="000E73A0" w:rsidRDefault="00BB4D2F" w:rsidP="00BB4D2F">
            <w:pPr>
              <w:spacing w:before="80" w:after="80"/>
              <w:ind w:firstLine="0"/>
              <w:rPr>
                <w:sz w:val="26"/>
                <w:szCs w:val="26"/>
              </w:rPr>
            </w:pPr>
            <w:r w:rsidRPr="000E73A0">
              <w:rPr>
                <w:sz w:val="26"/>
                <w:szCs w:val="26"/>
              </w:rPr>
              <w:t>Đang triển khai thực hiện</w:t>
            </w:r>
          </w:p>
        </w:tc>
        <w:tc>
          <w:tcPr>
            <w:tcW w:w="2830" w:type="dxa"/>
            <w:vAlign w:val="center"/>
          </w:tcPr>
          <w:p w:rsidR="00BB4D2F" w:rsidRPr="0006270D" w:rsidRDefault="00BB4D2F" w:rsidP="00BB4D2F">
            <w:pPr>
              <w:spacing w:before="80" w:after="80"/>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t>14</w:t>
            </w:r>
          </w:p>
        </w:tc>
        <w:tc>
          <w:tcPr>
            <w:tcW w:w="3952" w:type="dxa"/>
            <w:vAlign w:val="center"/>
          </w:tcPr>
          <w:p w:rsidR="00BB4D2F" w:rsidRPr="0006270D" w:rsidRDefault="00BB4D2F" w:rsidP="00BB4D2F">
            <w:pPr>
              <w:spacing w:before="80" w:after="80"/>
              <w:ind w:firstLine="0"/>
              <w:rPr>
                <w:sz w:val="26"/>
                <w:szCs w:val="26"/>
              </w:rPr>
            </w:pPr>
            <w:r w:rsidRPr="0006270D">
              <w:rPr>
                <w:sz w:val="26"/>
                <w:szCs w:val="26"/>
              </w:rPr>
              <w:t>Nâng cao tỷ lệ cung cấp dịch vụ công trực tuyến toàn trình</w:t>
            </w:r>
          </w:p>
        </w:tc>
        <w:tc>
          <w:tcPr>
            <w:tcW w:w="2269" w:type="dxa"/>
            <w:vAlign w:val="center"/>
          </w:tcPr>
          <w:p w:rsidR="00BB4D2F" w:rsidRPr="0006270D" w:rsidRDefault="00BB4D2F" w:rsidP="00BB4D2F">
            <w:pPr>
              <w:spacing w:before="80" w:after="80"/>
              <w:ind w:firstLine="0"/>
              <w:rPr>
                <w:sz w:val="26"/>
                <w:szCs w:val="26"/>
              </w:rPr>
            </w:pPr>
            <w:r w:rsidRPr="0006270D">
              <w:rPr>
                <w:sz w:val="26"/>
                <w:szCs w:val="26"/>
              </w:rPr>
              <w:t xml:space="preserve">Tỷ lệ hồ sơ TTHC được tiếp nhận </w:t>
            </w:r>
            <w:r w:rsidRPr="0006270D">
              <w:rPr>
                <w:sz w:val="26"/>
                <w:szCs w:val="26"/>
              </w:rPr>
              <w:lastRenderedPageBreak/>
              <w:t>toàn trình đạt và vượt chỉ tiêu giao</w:t>
            </w:r>
          </w:p>
        </w:tc>
        <w:tc>
          <w:tcPr>
            <w:tcW w:w="1555" w:type="dxa"/>
            <w:vAlign w:val="center"/>
          </w:tcPr>
          <w:p w:rsidR="00BB4D2F" w:rsidRPr="0006270D" w:rsidRDefault="00BB4D2F" w:rsidP="00BB4D2F">
            <w:pPr>
              <w:spacing w:before="80" w:after="80"/>
              <w:ind w:firstLine="0"/>
              <w:rPr>
                <w:sz w:val="26"/>
                <w:szCs w:val="26"/>
              </w:rPr>
            </w:pPr>
            <w:r w:rsidRPr="0006270D">
              <w:rPr>
                <w:sz w:val="26"/>
                <w:szCs w:val="26"/>
              </w:rPr>
              <w:lastRenderedPageBreak/>
              <w:t>Thường xuyên</w:t>
            </w:r>
          </w:p>
        </w:tc>
        <w:tc>
          <w:tcPr>
            <w:tcW w:w="2835" w:type="dxa"/>
            <w:vAlign w:val="center"/>
          </w:tcPr>
          <w:p w:rsidR="00BB4D2F" w:rsidRPr="0006270D" w:rsidRDefault="00BB4D2F" w:rsidP="00BB4D2F">
            <w:pPr>
              <w:spacing w:before="80" w:after="80"/>
              <w:ind w:firstLine="0"/>
              <w:rPr>
                <w:sz w:val="20"/>
                <w:szCs w:val="20"/>
              </w:rPr>
            </w:pPr>
            <w:r w:rsidRPr="000E73A0">
              <w:rPr>
                <w:sz w:val="26"/>
                <w:szCs w:val="26"/>
              </w:rPr>
              <w:t>Đang triển khai thực hiện</w:t>
            </w:r>
          </w:p>
        </w:tc>
        <w:tc>
          <w:tcPr>
            <w:tcW w:w="2830" w:type="dxa"/>
            <w:vAlign w:val="center"/>
          </w:tcPr>
          <w:p w:rsidR="00BB4D2F" w:rsidRPr="0006270D" w:rsidRDefault="00BB4D2F" w:rsidP="00BB4D2F">
            <w:pPr>
              <w:spacing w:before="80" w:after="80"/>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lastRenderedPageBreak/>
              <w:t>15</w:t>
            </w:r>
          </w:p>
        </w:tc>
        <w:tc>
          <w:tcPr>
            <w:tcW w:w="3952" w:type="dxa"/>
            <w:vAlign w:val="center"/>
          </w:tcPr>
          <w:p w:rsidR="00BB4D2F" w:rsidRPr="0006270D" w:rsidRDefault="00BB4D2F" w:rsidP="00BB4D2F">
            <w:pPr>
              <w:spacing w:before="80" w:after="80"/>
              <w:ind w:firstLine="0"/>
              <w:rPr>
                <w:sz w:val="26"/>
                <w:szCs w:val="26"/>
              </w:rPr>
            </w:pPr>
            <w:r w:rsidRPr="0006270D">
              <w:rPr>
                <w:sz w:val="26"/>
                <w:szCs w:val="26"/>
              </w:rPr>
              <w:t xml:space="preserve">Theo dõi kết quả đánh giá chất lượng giải quyết TTHC trên Cổng Dịch vụ công quốc gia để tham mưu thực hiện </w:t>
            </w:r>
          </w:p>
        </w:tc>
        <w:tc>
          <w:tcPr>
            <w:tcW w:w="2269" w:type="dxa"/>
            <w:vAlign w:val="center"/>
          </w:tcPr>
          <w:p w:rsidR="00BB4D2F" w:rsidRPr="0006270D" w:rsidRDefault="00BB4D2F" w:rsidP="00BB4D2F">
            <w:pPr>
              <w:spacing w:before="80" w:after="80"/>
              <w:ind w:firstLine="0"/>
              <w:rPr>
                <w:sz w:val="26"/>
                <w:szCs w:val="26"/>
              </w:rPr>
            </w:pPr>
            <w:r w:rsidRPr="0006270D">
              <w:rPr>
                <w:sz w:val="26"/>
                <w:szCs w:val="26"/>
              </w:rPr>
              <w:t>Văn bản triển khai</w:t>
            </w:r>
          </w:p>
        </w:tc>
        <w:tc>
          <w:tcPr>
            <w:tcW w:w="1555" w:type="dxa"/>
            <w:vAlign w:val="center"/>
          </w:tcPr>
          <w:p w:rsidR="00BB4D2F" w:rsidRPr="0006270D" w:rsidRDefault="00BB4D2F" w:rsidP="00BB4D2F">
            <w:pPr>
              <w:spacing w:before="80" w:after="80"/>
              <w:ind w:firstLine="0"/>
              <w:rPr>
                <w:sz w:val="26"/>
                <w:szCs w:val="26"/>
              </w:rPr>
            </w:pPr>
            <w:r w:rsidRPr="0006270D">
              <w:rPr>
                <w:sz w:val="26"/>
                <w:szCs w:val="26"/>
              </w:rPr>
              <w:t>Trong năm 2026</w:t>
            </w:r>
          </w:p>
        </w:tc>
        <w:tc>
          <w:tcPr>
            <w:tcW w:w="2835" w:type="dxa"/>
            <w:vAlign w:val="center"/>
          </w:tcPr>
          <w:p w:rsidR="00BB4D2F" w:rsidRPr="0006270D" w:rsidRDefault="00BB4D2F" w:rsidP="00BB4D2F">
            <w:pPr>
              <w:spacing w:before="80" w:after="80"/>
              <w:ind w:firstLine="0"/>
              <w:rPr>
                <w:sz w:val="20"/>
                <w:szCs w:val="20"/>
              </w:rPr>
            </w:pPr>
            <w:r w:rsidRPr="000E73A0">
              <w:rPr>
                <w:sz w:val="26"/>
                <w:szCs w:val="26"/>
              </w:rPr>
              <w:t>Đang triển khai thực hiện</w:t>
            </w:r>
          </w:p>
        </w:tc>
        <w:tc>
          <w:tcPr>
            <w:tcW w:w="2830" w:type="dxa"/>
            <w:vAlign w:val="center"/>
          </w:tcPr>
          <w:p w:rsidR="00BB4D2F" w:rsidRPr="0006270D" w:rsidRDefault="00BB4D2F" w:rsidP="00BB4D2F">
            <w:pPr>
              <w:spacing w:before="80" w:after="80"/>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t>16</w:t>
            </w:r>
          </w:p>
        </w:tc>
        <w:tc>
          <w:tcPr>
            <w:tcW w:w="3952" w:type="dxa"/>
            <w:vAlign w:val="center"/>
          </w:tcPr>
          <w:p w:rsidR="00BB4D2F" w:rsidRPr="000E73A0" w:rsidRDefault="00BB4D2F" w:rsidP="00BB4D2F">
            <w:pPr>
              <w:spacing w:before="80" w:after="80"/>
              <w:ind w:firstLine="0"/>
              <w:rPr>
                <w:sz w:val="26"/>
                <w:szCs w:val="26"/>
              </w:rPr>
            </w:pPr>
            <w:r w:rsidRPr="000E73A0">
              <w:rPr>
                <w:sz w:val="26"/>
                <w:szCs w:val="26"/>
              </w:rPr>
              <w:t xml:space="preserve">Tiếp nhận, xử lý phản ánh, kiến nghị của cá nhân, tổ chức đối với </w:t>
            </w:r>
            <w:r w:rsidRPr="000E73A0">
              <w:rPr>
                <w:bCs/>
                <w:iCs/>
                <w:sz w:val="26"/>
                <w:szCs w:val="26"/>
              </w:rPr>
              <w:t>TTHC thuộc thẩm quyền giải quyết</w:t>
            </w:r>
          </w:p>
        </w:tc>
        <w:tc>
          <w:tcPr>
            <w:tcW w:w="2269" w:type="dxa"/>
            <w:vAlign w:val="center"/>
          </w:tcPr>
          <w:p w:rsidR="00BB4D2F" w:rsidRPr="000E73A0" w:rsidRDefault="00BB4D2F" w:rsidP="00BB4D2F">
            <w:pPr>
              <w:spacing w:before="80" w:after="80"/>
              <w:ind w:firstLine="0"/>
              <w:rPr>
                <w:sz w:val="26"/>
                <w:szCs w:val="26"/>
              </w:rPr>
            </w:pPr>
            <w:r w:rsidRPr="000E73A0">
              <w:rPr>
                <w:sz w:val="26"/>
                <w:szCs w:val="26"/>
              </w:rPr>
              <w:t>100% phản ánh, kiến nghị được tiếp nhận, xử lý và công khai theo quy định</w:t>
            </w:r>
          </w:p>
        </w:tc>
        <w:tc>
          <w:tcPr>
            <w:tcW w:w="1555" w:type="dxa"/>
            <w:vAlign w:val="center"/>
          </w:tcPr>
          <w:p w:rsidR="00BB4D2F" w:rsidRPr="000E73A0" w:rsidRDefault="00BB4D2F" w:rsidP="00BB4D2F">
            <w:pPr>
              <w:spacing w:before="80" w:after="80"/>
              <w:ind w:firstLine="0"/>
              <w:rPr>
                <w:sz w:val="26"/>
                <w:szCs w:val="26"/>
              </w:rPr>
            </w:pPr>
            <w:r w:rsidRPr="000E73A0">
              <w:rPr>
                <w:sz w:val="26"/>
                <w:szCs w:val="26"/>
              </w:rPr>
              <w:t>Trong năm 2026</w:t>
            </w:r>
          </w:p>
        </w:tc>
        <w:tc>
          <w:tcPr>
            <w:tcW w:w="2835" w:type="dxa"/>
            <w:vAlign w:val="center"/>
          </w:tcPr>
          <w:p w:rsidR="00BB4D2F" w:rsidRPr="000E73A0" w:rsidRDefault="00BB4D2F" w:rsidP="00BB4D2F">
            <w:pPr>
              <w:spacing w:before="80" w:after="80"/>
              <w:ind w:firstLine="0"/>
              <w:rPr>
                <w:sz w:val="26"/>
                <w:szCs w:val="26"/>
              </w:rPr>
            </w:pPr>
            <w:r w:rsidRPr="000E73A0">
              <w:rPr>
                <w:sz w:val="26"/>
                <w:szCs w:val="26"/>
              </w:rPr>
              <w:t>Từ ngày 15/12/2025 đến 11/6/2026: UBND phường tiếp nhận 9 phản ánh, kiến nghị; đã giải quyết 9/9, đạt 100%</w:t>
            </w:r>
          </w:p>
        </w:tc>
        <w:tc>
          <w:tcPr>
            <w:tcW w:w="2830" w:type="dxa"/>
            <w:vAlign w:val="center"/>
          </w:tcPr>
          <w:p w:rsidR="00BB4D2F" w:rsidRPr="004B5194" w:rsidRDefault="00F47CB0" w:rsidP="00BB4D2F">
            <w:pPr>
              <w:spacing w:before="80" w:after="80"/>
              <w:ind w:firstLine="0"/>
              <w:rPr>
                <w:sz w:val="26"/>
                <w:szCs w:val="26"/>
              </w:rPr>
            </w:pPr>
            <w:hyperlink r:id="rId15" w:history="1">
              <w:r w:rsidR="00BB4D2F" w:rsidRPr="00F6799E">
                <w:rPr>
                  <w:rStyle w:val="Hyperlink"/>
                  <w:sz w:val="26"/>
                  <w:szCs w:val="26"/>
                </w:rPr>
                <w:t>https://bangoi.khanhhoa.gov.vn/vi/tra-loi-phan-anh-kien-nghi</w:t>
              </w:r>
            </w:hyperlink>
            <w:r w:rsidR="00BB4D2F">
              <w:rPr>
                <w:sz w:val="26"/>
                <w:szCs w:val="26"/>
              </w:rPr>
              <w:t xml:space="preserve"> </w:t>
            </w:r>
          </w:p>
        </w:tc>
      </w:tr>
      <w:tr w:rsidR="00BB4D2F" w:rsidRPr="0006270D" w:rsidTr="00BB4D2F">
        <w:trPr>
          <w:trHeight w:val="404"/>
        </w:trPr>
        <w:tc>
          <w:tcPr>
            <w:tcW w:w="701" w:type="dxa"/>
            <w:vAlign w:val="center"/>
          </w:tcPr>
          <w:p w:rsidR="00BB4D2F" w:rsidRPr="0006270D" w:rsidRDefault="00BB4D2F" w:rsidP="00BB4D2F">
            <w:pPr>
              <w:spacing w:before="80" w:after="80"/>
              <w:jc w:val="center"/>
              <w:rPr>
                <w:b/>
                <w:sz w:val="26"/>
                <w:szCs w:val="26"/>
              </w:rPr>
            </w:pPr>
          </w:p>
        </w:tc>
        <w:tc>
          <w:tcPr>
            <w:tcW w:w="10611" w:type="dxa"/>
            <w:gridSpan w:val="4"/>
            <w:vAlign w:val="center"/>
          </w:tcPr>
          <w:p w:rsidR="00BB4D2F" w:rsidRPr="0006270D" w:rsidRDefault="00BB4D2F" w:rsidP="00BB4D2F">
            <w:pPr>
              <w:spacing w:before="80" w:after="80"/>
              <w:ind w:firstLine="0"/>
              <w:rPr>
                <w:b/>
                <w:sz w:val="20"/>
                <w:szCs w:val="20"/>
              </w:rPr>
            </w:pPr>
            <w:r w:rsidRPr="0006270D">
              <w:rPr>
                <w:b/>
                <w:sz w:val="26"/>
                <w:szCs w:val="26"/>
              </w:rPr>
              <w:t>CẢI CÁCH TỔ CHỨC BỘ MÁY</w:t>
            </w:r>
          </w:p>
        </w:tc>
        <w:tc>
          <w:tcPr>
            <w:tcW w:w="2830" w:type="dxa"/>
            <w:vAlign w:val="center"/>
          </w:tcPr>
          <w:p w:rsidR="00BB4D2F" w:rsidRPr="0006270D" w:rsidRDefault="00BB4D2F" w:rsidP="00BB4D2F">
            <w:pPr>
              <w:spacing w:before="80" w:after="80"/>
              <w:rPr>
                <w:b/>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t>17</w:t>
            </w:r>
          </w:p>
        </w:tc>
        <w:tc>
          <w:tcPr>
            <w:tcW w:w="3952" w:type="dxa"/>
            <w:vAlign w:val="center"/>
          </w:tcPr>
          <w:p w:rsidR="00BB4D2F" w:rsidRPr="0006270D" w:rsidRDefault="00BB4D2F" w:rsidP="00BB4D2F">
            <w:pPr>
              <w:spacing w:before="80" w:after="80"/>
              <w:ind w:firstLine="0"/>
              <w:rPr>
                <w:sz w:val="26"/>
                <w:szCs w:val="26"/>
              </w:rPr>
            </w:pPr>
            <w:r w:rsidRPr="0006270D">
              <w:rPr>
                <w:sz w:val="26"/>
                <w:szCs w:val="26"/>
              </w:rPr>
              <w:t>Tiếp tục rà soát, sắp xếp bộ máy đơn vị sự nghiệp công lập</w:t>
            </w:r>
          </w:p>
        </w:tc>
        <w:tc>
          <w:tcPr>
            <w:tcW w:w="2269" w:type="dxa"/>
            <w:vAlign w:val="center"/>
          </w:tcPr>
          <w:p w:rsidR="00BB4D2F" w:rsidRPr="0006270D" w:rsidRDefault="00BB4D2F" w:rsidP="00BB4D2F">
            <w:pPr>
              <w:pStyle w:val="ListParagraph"/>
              <w:widowControl w:val="0"/>
              <w:tabs>
                <w:tab w:val="center" w:pos="6804"/>
              </w:tabs>
              <w:spacing w:before="80" w:after="80"/>
              <w:ind w:left="30" w:right="-57" w:firstLine="0"/>
              <w:rPr>
                <w:sz w:val="26"/>
                <w:szCs w:val="26"/>
              </w:rPr>
            </w:pPr>
            <w:r w:rsidRPr="0006270D">
              <w:rPr>
                <w:spacing w:val="-6"/>
                <w:sz w:val="26"/>
                <w:szCs w:val="26"/>
              </w:rPr>
              <w:t>Văn bản; đề án trình Tỉnh</w:t>
            </w:r>
          </w:p>
        </w:tc>
        <w:tc>
          <w:tcPr>
            <w:tcW w:w="1555" w:type="dxa"/>
            <w:vAlign w:val="center"/>
          </w:tcPr>
          <w:p w:rsidR="00BB4D2F" w:rsidRPr="0006270D" w:rsidRDefault="00BB4D2F" w:rsidP="00BB4D2F">
            <w:pPr>
              <w:spacing w:before="80" w:after="80"/>
              <w:ind w:left="-107" w:firstLine="0"/>
              <w:rPr>
                <w:spacing w:val="-6"/>
                <w:sz w:val="26"/>
                <w:szCs w:val="26"/>
              </w:rPr>
            </w:pPr>
            <w:r w:rsidRPr="0006270D">
              <w:rPr>
                <w:sz w:val="26"/>
                <w:szCs w:val="26"/>
              </w:rPr>
              <w:t>Thực hiện liên tục, chủ động theo hướng dẫn của Trung ương; tỉnh</w:t>
            </w:r>
          </w:p>
        </w:tc>
        <w:tc>
          <w:tcPr>
            <w:tcW w:w="2835" w:type="dxa"/>
            <w:vAlign w:val="center"/>
          </w:tcPr>
          <w:p w:rsidR="00BB4D2F" w:rsidRDefault="00BB4D2F" w:rsidP="00BB4D2F">
            <w:pPr>
              <w:spacing w:before="80" w:after="80"/>
              <w:ind w:firstLine="0"/>
              <w:rPr>
                <w:sz w:val="26"/>
                <w:szCs w:val="26"/>
              </w:rPr>
            </w:pPr>
            <w:r w:rsidRPr="0006270D">
              <w:rPr>
                <w:sz w:val="26"/>
                <w:szCs w:val="26"/>
              </w:rPr>
              <w:t>Thực hiện liên tục, chủ động theo hướng dẫn của Trung ương; tỉnh</w:t>
            </w:r>
            <w:r>
              <w:rPr>
                <w:sz w:val="26"/>
                <w:szCs w:val="26"/>
              </w:rPr>
              <w:t xml:space="preserve">. HIện nay địa phương hoàn thành xong sắp xếp </w:t>
            </w:r>
            <w:r w:rsidRPr="0006270D">
              <w:rPr>
                <w:sz w:val="26"/>
                <w:szCs w:val="26"/>
              </w:rPr>
              <w:t>bộ máy đơn vị sự nghiệp công lập</w:t>
            </w:r>
            <w:r>
              <w:rPr>
                <w:sz w:val="26"/>
                <w:szCs w:val="26"/>
              </w:rPr>
              <w:t>: Trung tâm dịch vụ sự nghiệp công; Trạm Y tế</w:t>
            </w:r>
          </w:p>
          <w:p w:rsidR="00BB4D2F" w:rsidRDefault="00BB4D2F" w:rsidP="00BB4D2F">
            <w:pPr>
              <w:spacing w:before="80" w:after="80"/>
              <w:ind w:firstLine="0"/>
              <w:rPr>
                <w:sz w:val="26"/>
                <w:szCs w:val="26"/>
              </w:rPr>
            </w:pPr>
            <w:r>
              <w:rPr>
                <w:sz w:val="26"/>
                <w:szCs w:val="26"/>
              </w:rPr>
              <w:t xml:space="preserve">Riêng sắp xếp các cơ sở giáo dục công lập, </w:t>
            </w:r>
            <w:r>
              <w:rPr>
                <w:sz w:val="26"/>
                <w:szCs w:val="26"/>
              </w:rPr>
              <w:lastRenderedPageBreak/>
              <w:t>UBND phường đã hoàn thành Đề án, đang xin ý kiến Ban thường vụ Đảng ủy trước khi trình Tỉnh xem xét.</w:t>
            </w:r>
          </w:p>
          <w:p w:rsidR="00BB4D2F" w:rsidRPr="0006270D" w:rsidRDefault="00BB4D2F" w:rsidP="00BB4D2F">
            <w:pPr>
              <w:spacing w:before="80" w:after="80"/>
              <w:rPr>
                <w:sz w:val="20"/>
                <w:szCs w:val="20"/>
              </w:rPr>
            </w:pPr>
          </w:p>
        </w:tc>
        <w:tc>
          <w:tcPr>
            <w:tcW w:w="2830" w:type="dxa"/>
            <w:vAlign w:val="center"/>
          </w:tcPr>
          <w:p w:rsidR="00BB4D2F" w:rsidRPr="0006270D" w:rsidRDefault="00BB4D2F" w:rsidP="00BB4D2F">
            <w:pPr>
              <w:spacing w:before="80" w:after="80"/>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Pr>
                <w:sz w:val="26"/>
                <w:szCs w:val="26"/>
              </w:rPr>
              <w:lastRenderedPageBreak/>
              <w:t>1</w:t>
            </w:r>
          </w:p>
        </w:tc>
        <w:tc>
          <w:tcPr>
            <w:tcW w:w="3952" w:type="dxa"/>
            <w:vAlign w:val="center"/>
          </w:tcPr>
          <w:p w:rsidR="00BB4D2F" w:rsidRPr="0006270D" w:rsidRDefault="00BB4D2F" w:rsidP="00BB4D2F">
            <w:pPr>
              <w:spacing w:before="80" w:after="80"/>
              <w:ind w:firstLine="0"/>
              <w:rPr>
                <w:sz w:val="26"/>
                <w:szCs w:val="26"/>
              </w:rPr>
            </w:pPr>
            <w:r w:rsidRPr="0006270D">
              <w:rPr>
                <w:sz w:val="26"/>
                <w:szCs w:val="26"/>
              </w:rPr>
              <w:t xml:space="preserve">Thực hiện quy định về quản lý, sử dụng biên chế </w:t>
            </w:r>
            <w:r w:rsidRPr="0006270D">
              <w:rPr>
                <w:spacing w:val="-6"/>
                <w:sz w:val="26"/>
                <w:szCs w:val="26"/>
              </w:rPr>
              <w:t xml:space="preserve">trong cơ quan, tổ chức hành chính, </w:t>
            </w:r>
            <w:r w:rsidRPr="0006270D">
              <w:rPr>
                <w:sz w:val="26"/>
                <w:szCs w:val="26"/>
                <w:shd w:val="clear" w:color="auto" w:fill="FFFFFF"/>
              </w:rPr>
              <w:t>đơn vị sự nghiệp công lập</w:t>
            </w:r>
          </w:p>
        </w:tc>
        <w:tc>
          <w:tcPr>
            <w:tcW w:w="2269" w:type="dxa"/>
            <w:vAlign w:val="center"/>
          </w:tcPr>
          <w:p w:rsidR="00BB4D2F" w:rsidRPr="0006270D" w:rsidRDefault="00BB4D2F" w:rsidP="00BB4D2F">
            <w:pPr>
              <w:pStyle w:val="ListParagraph"/>
              <w:widowControl w:val="0"/>
              <w:numPr>
                <w:ilvl w:val="0"/>
                <w:numId w:val="5"/>
              </w:numPr>
              <w:tabs>
                <w:tab w:val="center" w:pos="6804"/>
              </w:tabs>
              <w:spacing w:before="80" w:after="80"/>
              <w:ind w:left="30" w:right="-57"/>
              <w:rPr>
                <w:sz w:val="26"/>
                <w:szCs w:val="26"/>
              </w:rPr>
            </w:pPr>
            <w:r w:rsidRPr="0006270D">
              <w:rPr>
                <w:sz w:val="26"/>
                <w:szCs w:val="26"/>
              </w:rPr>
              <w:t>Quyết định giao biên chế, số lượng người làm việc</w:t>
            </w:r>
          </w:p>
        </w:tc>
        <w:tc>
          <w:tcPr>
            <w:tcW w:w="1555" w:type="dxa"/>
            <w:vAlign w:val="center"/>
          </w:tcPr>
          <w:p w:rsidR="00BB4D2F" w:rsidRPr="0006270D" w:rsidRDefault="00BB4D2F" w:rsidP="00BB4D2F">
            <w:pPr>
              <w:spacing w:before="80" w:after="80"/>
              <w:ind w:firstLine="0"/>
              <w:rPr>
                <w:sz w:val="26"/>
                <w:szCs w:val="26"/>
              </w:rPr>
            </w:pPr>
            <w:r w:rsidRPr="0006270D">
              <w:rPr>
                <w:spacing w:val="-6"/>
                <w:sz w:val="26"/>
                <w:szCs w:val="26"/>
              </w:rPr>
              <w:t>Triển khai theo tiến độ của Tỉnh</w:t>
            </w:r>
          </w:p>
        </w:tc>
        <w:tc>
          <w:tcPr>
            <w:tcW w:w="2835" w:type="dxa"/>
            <w:vAlign w:val="center"/>
          </w:tcPr>
          <w:p w:rsidR="00BB4D2F" w:rsidRPr="007C49E7" w:rsidRDefault="00BB4D2F" w:rsidP="00BB4D2F">
            <w:pPr>
              <w:spacing w:before="80" w:after="80"/>
              <w:ind w:firstLine="0"/>
              <w:rPr>
                <w:sz w:val="26"/>
                <w:szCs w:val="26"/>
              </w:rPr>
            </w:pPr>
            <w:r w:rsidRPr="007C49E7">
              <w:rPr>
                <w:sz w:val="26"/>
                <w:szCs w:val="26"/>
                <w:shd w:val="clear" w:color="auto" w:fill="FFFFFF"/>
              </w:rPr>
              <w:t xml:space="preserve">Quyết định số 222/QĐ-UBND ngày </w:t>
            </w:r>
            <w:r>
              <w:rPr>
                <w:sz w:val="26"/>
                <w:szCs w:val="26"/>
                <w:shd w:val="clear" w:color="auto" w:fill="FFFFFF"/>
              </w:rPr>
              <w:t>0</w:t>
            </w:r>
            <w:r w:rsidRPr="007C49E7">
              <w:rPr>
                <w:sz w:val="26"/>
                <w:szCs w:val="26"/>
                <w:shd w:val="clear" w:color="auto" w:fill="FFFFFF"/>
              </w:rPr>
              <w:t>2/6/2026 của UBND phường về việc điều chỉnh biên chế cán bộ, công chức các cơ quan chuyên môn, Trung tâm Phục vụ Hành chính công phường Ba Ngòi năm 2025</w:t>
            </w:r>
          </w:p>
        </w:tc>
        <w:tc>
          <w:tcPr>
            <w:tcW w:w="2830" w:type="dxa"/>
            <w:vAlign w:val="center"/>
          </w:tcPr>
          <w:p w:rsidR="00BB4D2F" w:rsidRPr="0006270D" w:rsidRDefault="00F47CB0" w:rsidP="00BB4D2F">
            <w:pPr>
              <w:spacing w:before="80" w:after="80"/>
              <w:ind w:firstLine="0"/>
              <w:rPr>
                <w:sz w:val="20"/>
                <w:szCs w:val="20"/>
              </w:rPr>
            </w:pPr>
            <w:hyperlink r:id="rId16" w:history="1">
              <w:r w:rsidR="00BB4D2F" w:rsidRPr="00385F8B">
                <w:rPr>
                  <w:rStyle w:val="Hyperlink"/>
                  <w:sz w:val="26"/>
                  <w:szCs w:val="26"/>
                  <w:shd w:val="clear" w:color="auto" w:fill="FFFFFF"/>
                </w:rPr>
                <w:t>Quyết định số 222/QĐ-UBND ngày 02/6/2026</w:t>
              </w:r>
            </w:hyperlink>
          </w:p>
        </w:tc>
      </w:tr>
      <w:tr w:rsidR="00BB4D2F" w:rsidRPr="0006270D" w:rsidTr="00BB4D2F">
        <w:trPr>
          <w:trHeight w:val="624"/>
        </w:trPr>
        <w:tc>
          <w:tcPr>
            <w:tcW w:w="701" w:type="dxa"/>
            <w:vAlign w:val="center"/>
          </w:tcPr>
          <w:p w:rsidR="00BB4D2F" w:rsidRPr="0006270D" w:rsidRDefault="00BB4D2F" w:rsidP="00BB4D2F">
            <w:pPr>
              <w:spacing w:before="80" w:after="80"/>
              <w:rPr>
                <w:sz w:val="26"/>
                <w:szCs w:val="26"/>
              </w:rPr>
            </w:pPr>
            <w:r>
              <w:rPr>
                <w:sz w:val="26"/>
                <w:szCs w:val="26"/>
              </w:rPr>
              <w:t>1</w:t>
            </w:r>
          </w:p>
        </w:tc>
        <w:tc>
          <w:tcPr>
            <w:tcW w:w="3952" w:type="dxa"/>
            <w:vAlign w:val="center"/>
          </w:tcPr>
          <w:p w:rsidR="00BB4D2F" w:rsidRPr="009354EE" w:rsidRDefault="00BB4D2F" w:rsidP="00BB4D2F">
            <w:pPr>
              <w:spacing w:before="80" w:after="80"/>
              <w:ind w:firstLine="0"/>
              <w:rPr>
                <w:sz w:val="26"/>
                <w:szCs w:val="26"/>
              </w:rPr>
            </w:pPr>
            <w:r w:rsidRPr="009354EE">
              <w:rPr>
                <w:sz w:val="26"/>
                <w:szCs w:val="26"/>
              </w:rPr>
              <w:t>Rà soát lại các Tổ dân phố trên địa bàn (sau khi cấp có thẩm quyền ban hành hướng dẫn)</w:t>
            </w:r>
          </w:p>
        </w:tc>
        <w:tc>
          <w:tcPr>
            <w:tcW w:w="2269" w:type="dxa"/>
            <w:vAlign w:val="center"/>
          </w:tcPr>
          <w:p w:rsidR="00BB4D2F" w:rsidRPr="009354EE" w:rsidRDefault="00BB4D2F" w:rsidP="00BB4D2F">
            <w:pPr>
              <w:spacing w:before="80" w:after="80"/>
              <w:ind w:firstLine="0"/>
              <w:contextualSpacing/>
              <w:rPr>
                <w:sz w:val="26"/>
                <w:szCs w:val="26"/>
              </w:rPr>
            </w:pPr>
            <w:r w:rsidRPr="009354EE">
              <w:rPr>
                <w:sz w:val="26"/>
                <w:szCs w:val="26"/>
              </w:rPr>
              <w:t>Văn bản; báo cáo</w:t>
            </w:r>
          </w:p>
        </w:tc>
        <w:tc>
          <w:tcPr>
            <w:tcW w:w="1555" w:type="dxa"/>
            <w:vAlign w:val="center"/>
          </w:tcPr>
          <w:p w:rsidR="00BB4D2F" w:rsidRPr="009354EE" w:rsidRDefault="00BB4D2F" w:rsidP="00BB4D2F">
            <w:pPr>
              <w:spacing w:before="80" w:after="80"/>
              <w:ind w:firstLine="0"/>
              <w:rPr>
                <w:sz w:val="26"/>
                <w:szCs w:val="26"/>
              </w:rPr>
            </w:pPr>
            <w:r w:rsidRPr="009354EE">
              <w:rPr>
                <w:spacing w:val="-6"/>
                <w:sz w:val="26"/>
                <w:szCs w:val="26"/>
              </w:rPr>
              <w:t>Triển khai theo tiến độ của Tỉnh</w:t>
            </w:r>
          </w:p>
        </w:tc>
        <w:tc>
          <w:tcPr>
            <w:tcW w:w="2835" w:type="dxa"/>
            <w:vAlign w:val="center"/>
          </w:tcPr>
          <w:p w:rsidR="00BB4D2F" w:rsidRPr="009354EE" w:rsidRDefault="00BB4D2F" w:rsidP="00BB4D2F">
            <w:pPr>
              <w:spacing w:before="80" w:after="80"/>
              <w:ind w:firstLine="0"/>
              <w:rPr>
                <w:sz w:val="26"/>
                <w:szCs w:val="26"/>
              </w:rPr>
            </w:pPr>
            <w:r w:rsidRPr="009354EE">
              <w:rPr>
                <w:sz w:val="26"/>
                <w:szCs w:val="26"/>
              </w:rPr>
              <w:t>Hiện nay, địa phương đang triển khai sắp xếp Tổ dân phố theo Nghị định số 185/2026/NĐ-CP ngày 26/5/2026 của Chính phủ</w:t>
            </w:r>
            <w:r>
              <w:rPr>
                <w:sz w:val="26"/>
                <w:szCs w:val="26"/>
              </w:rPr>
              <w:t xml:space="preserve">. Ban hành Đề án </w:t>
            </w:r>
            <w:r w:rsidRPr="00F2561D">
              <w:rPr>
                <w:color w:val="000000"/>
                <w:sz w:val="26"/>
                <w:szCs w:val="26"/>
                <w:shd w:val="clear" w:color="auto" w:fill="FFFFFF"/>
              </w:rPr>
              <w:t xml:space="preserve">2846/ĐA-UBND ngày 11/6/2026, đang hoàn thiện hồ sơ thủ tục </w:t>
            </w:r>
            <w:r w:rsidRPr="00F2561D">
              <w:rPr>
                <w:color w:val="000000"/>
                <w:sz w:val="26"/>
                <w:szCs w:val="26"/>
                <w:shd w:val="clear" w:color="auto" w:fill="FFFFFF"/>
              </w:rPr>
              <w:lastRenderedPageBreak/>
              <w:t>trình HĐND xem xét thông qua.</w:t>
            </w:r>
          </w:p>
        </w:tc>
        <w:tc>
          <w:tcPr>
            <w:tcW w:w="2830" w:type="dxa"/>
            <w:vAlign w:val="center"/>
          </w:tcPr>
          <w:p w:rsidR="00BB4D2F" w:rsidRPr="0006270D" w:rsidRDefault="00F47CB0" w:rsidP="00BB4D2F">
            <w:pPr>
              <w:spacing w:before="80" w:after="80"/>
              <w:ind w:firstLine="0"/>
              <w:rPr>
                <w:sz w:val="20"/>
                <w:szCs w:val="20"/>
              </w:rPr>
            </w:pPr>
            <w:hyperlink r:id="rId17" w:history="1">
              <w:r w:rsidR="00BB4D2F" w:rsidRPr="004B5194">
                <w:rPr>
                  <w:rStyle w:val="Hyperlink"/>
                  <w:sz w:val="26"/>
                  <w:szCs w:val="26"/>
                </w:rPr>
                <w:t>Báo cáo 2199/BC-UBND ngày 11/5/2026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Pr>
                <w:sz w:val="26"/>
                <w:szCs w:val="26"/>
              </w:rPr>
              <w:lastRenderedPageBreak/>
              <w:t>2</w:t>
            </w:r>
          </w:p>
        </w:tc>
        <w:tc>
          <w:tcPr>
            <w:tcW w:w="3952" w:type="dxa"/>
            <w:vAlign w:val="center"/>
          </w:tcPr>
          <w:p w:rsidR="00BB4D2F" w:rsidRPr="009354EE" w:rsidRDefault="00BB4D2F" w:rsidP="00BB4D2F">
            <w:pPr>
              <w:spacing w:before="80" w:after="80"/>
              <w:ind w:firstLine="0"/>
              <w:rPr>
                <w:sz w:val="26"/>
                <w:szCs w:val="26"/>
              </w:rPr>
            </w:pPr>
            <w:r w:rsidRPr="009354EE">
              <w:rPr>
                <w:sz w:val="26"/>
                <w:szCs w:val="26"/>
              </w:rPr>
              <w:t>Rà soát, thực hiện theo chủ trương của cấp có thẩm quyền về sắp xếp người hoạt động không chuyên trách</w:t>
            </w:r>
          </w:p>
        </w:tc>
        <w:tc>
          <w:tcPr>
            <w:tcW w:w="2269" w:type="dxa"/>
            <w:vAlign w:val="center"/>
          </w:tcPr>
          <w:p w:rsidR="00BB4D2F" w:rsidRPr="009354EE" w:rsidRDefault="00BB4D2F" w:rsidP="00BB4D2F">
            <w:pPr>
              <w:tabs>
                <w:tab w:val="center" w:pos="6804"/>
              </w:tabs>
              <w:spacing w:before="80" w:after="80"/>
              <w:ind w:left="-57" w:right="-57" w:firstLine="0"/>
              <w:rPr>
                <w:sz w:val="26"/>
                <w:szCs w:val="26"/>
              </w:rPr>
            </w:pPr>
            <w:r w:rsidRPr="009354EE">
              <w:rPr>
                <w:sz w:val="26"/>
                <w:szCs w:val="26"/>
              </w:rPr>
              <w:t>Văn bản; báo cáo</w:t>
            </w:r>
          </w:p>
        </w:tc>
        <w:tc>
          <w:tcPr>
            <w:tcW w:w="1555" w:type="dxa"/>
            <w:vAlign w:val="center"/>
          </w:tcPr>
          <w:p w:rsidR="00BB4D2F" w:rsidRPr="009354EE" w:rsidRDefault="00BB4D2F" w:rsidP="00BB4D2F">
            <w:pPr>
              <w:spacing w:before="80" w:after="80"/>
              <w:ind w:firstLine="0"/>
              <w:rPr>
                <w:sz w:val="26"/>
                <w:szCs w:val="26"/>
              </w:rPr>
            </w:pPr>
            <w:r w:rsidRPr="009354EE">
              <w:rPr>
                <w:spacing w:val="-6"/>
                <w:sz w:val="26"/>
                <w:szCs w:val="26"/>
              </w:rPr>
              <w:t>Triển khai theo tiến độ của Tỉnh</w:t>
            </w:r>
          </w:p>
        </w:tc>
        <w:tc>
          <w:tcPr>
            <w:tcW w:w="2835" w:type="dxa"/>
            <w:vAlign w:val="center"/>
          </w:tcPr>
          <w:p w:rsidR="00BB4D2F" w:rsidRDefault="00BB4D2F" w:rsidP="00BB4D2F">
            <w:pPr>
              <w:spacing w:before="80" w:after="80"/>
              <w:ind w:firstLine="0"/>
              <w:rPr>
                <w:sz w:val="26"/>
                <w:szCs w:val="26"/>
              </w:rPr>
            </w:pPr>
            <w:r w:rsidRPr="009354EE">
              <w:rPr>
                <w:sz w:val="26"/>
                <w:szCs w:val="26"/>
              </w:rPr>
              <w:t>Báo cáo 2199/BC-UBND</w:t>
            </w:r>
            <w:r>
              <w:rPr>
                <w:sz w:val="26"/>
                <w:szCs w:val="26"/>
              </w:rPr>
              <w:t xml:space="preserve"> ngày 11/5/2026 về s</w:t>
            </w:r>
            <w:r w:rsidRPr="009354EE">
              <w:rPr>
                <w:sz w:val="26"/>
                <w:szCs w:val="26"/>
              </w:rPr>
              <w:t>ắp xếp, bố trí người hoạt động không chuyên trách thuộc UBND phường Ba Ngòi sau ngày 31/5/2026</w:t>
            </w:r>
          </w:p>
          <w:p w:rsidR="00BB4D2F" w:rsidRPr="009354EE" w:rsidRDefault="00BB4D2F" w:rsidP="00BB4D2F">
            <w:pPr>
              <w:spacing w:before="80" w:after="80"/>
              <w:ind w:firstLine="0"/>
              <w:rPr>
                <w:sz w:val="26"/>
                <w:szCs w:val="26"/>
              </w:rPr>
            </w:pPr>
            <w:r>
              <w:rPr>
                <w:sz w:val="26"/>
                <w:szCs w:val="26"/>
              </w:rPr>
              <w:t>Hiện nay, địa phương đã triển khai hoàn thành theo tiến độ</w:t>
            </w:r>
          </w:p>
        </w:tc>
        <w:tc>
          <w:tcPr>
            <w:tcW w:w="2830" w:type="dxa"/>
            <w:vAlign w:val="center"/>
          </w:tcPr>
          <w:p w:rsidR="00BB4D2F" w:rsidRPr="0006270D" w:rsidRDefault="00F47CB0" w:rsidP="00BB4D2F">
            <w:pPr>
              <w:spacing w:before="80" w:after="80"/>
              <w:ind w:firstLine="0"/>
              <w:rPr>
                <w:sz w:val="20"/>
                <w:szCs w:val="20"/>
              </w:rPr>
            </w:pPr>
            <w:hyperlink r:id="rId18" w:history="1">
              <w:r w:rsidR="00BB4D2F" w:rsidRPr="00385F8B">
                <w:rPr>
                  <w:rStyle w:val="Hyperlink"/>
                  <w:sz w:val="26"/>
                  <w:szCs w:val="26"/>
                </w:rPr>
                <w:t>Báo cáo 2199/BC-UBND ngày 11/5/2026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t>21</w:t>
            </w:r>
          </w:p>
        </w:tc>
        <w:tc>
          <w:tcPr>
            <w:tcW w:w="3952" w:type="dxa"/>
            <w:vAlign w:val="center"/>
          </w:tcPr>
          <w:p w:rsidR="00BB4D2F" w:rsidRPr="0006270D" w:rsidRDefault="00BB4D2F" w:rsidP="00BB4D2F">
            <w:pPr>
              <w:spacing w:before="80" w:after="80"/>
              <w:ind w:firstLine="0"/>
              <w:rPr>
                <w:sz w:val="26"/>
                <w:szCs w:val="26"/>
              </w:rPr>
            </w:pPr>
            <w:r w:rsidRPr="0006270D">
              <w:rPr>
                <w:sz w:val="26"/>
                <w:szCs w:val="26"/>
              </w:rPr>
              <w:t>Triển khai hồ sơ địa giới hành chính, bản đồ hành chính tỉnh Khánh Hòa mới theo Nghị quyết số 202/2025/QH15 ngày 12/6/2025 của Quốc hội về việc sắp xếp các đơn vị hành chính cấp tỉnh và Nghị quyết số 1667/NQUBTVQH15 ngày 16/6/2025 của Ủy ban Thường vụ Quố</w:t>
            </w:r>
            <w:r>
              <w:rPr>
                <w:sz w:val="26"/>
                <w:szCs w:val="26"/>
              </w:rPr>
              <w:t>c hội</w:t>
            </w:r>
            <w:r w:rsidRPr="0006270D">
              <w:rPr>
                <w:sz w:val="26"/>
                <w:szCs w:val="26"/>
              </w:rPr>
              <w:t xml:space="preserve"> về việc sắp </w:t>
            </w:r>
            <w:r>
              <w:rPr>
                <w:sz w:val="26"/>
                <w:szCs w:val="26"/>
              </w:rPr>
              <w:t>xếp</w:t>
            </w:r>
            <w:r w:rsidRPr="0006270D">
              <w:rPr>
                <w:sz w:val="26"/>
                <w:szCs w:val="26"/>
              </w:rPr>
              <w:t xml:space="preserve"> các đơn vị hành chính cấp xã của tỉnh Khánh Hòa năm 2025</w:t>
            </w:r>
          </w:p>
        </w:tc>
        <w:tc>
          <w:tcPr>
            <w:tcW w:w="2269" w:type="dxa"/>
            <w:vAlign w:val="center"/>
          </w:tcPr>
          <w:p w:rsidR="00BB4D2F" w:rsidRPr="0006270D" w:rsidRDefault="00BB4D2F" w:rsidP="00BB4D2F">
            <w:pPr>
              <w:spacing w:before="80" w:after="80"/>
              <w:ind w:firstLine="0"/>
              <w:contextualSpacing/>
              <w:rPr>
                <w:sz w:val="26"/>
                <w:szCs w:val="26"/>
              </w:rPr>
            </w:pPr>
            <w:r w:rsidRPr="0006270D">
              <w:rPr>
                <w:sz w:val="26"/>
                <w:szCs w:val="26"/>
              </w:rPr>
              <w:t>Văn bản;báo cáo</w:t>
            </w:r>
          </w:p>
        </w:tc>
        <w:tc>
          <w:tcPr>
            <w:tcW w:w="1555" w:type="dxa"/>
            <w:vAlign w:val="center"/>
          </w:tcPr>
          <w:p w:rsidR="00BB4D2F" w:rsidRPr="0006270D" w:rsidRDefault="00BB4D2F" w:rsidP="00BB4D2F">
            <w:pPr>
              <w:spacing w:before="80" w:after="80"/>
              <w:ind w:firstLine="0"/>
              <w:rPr>
                <w:spacing w:val="-6"/>
                <w:sz w:val="26"/>
                <w:szCs w:val="26"/>
              </w:rPr>
            </w:pPr>
            <w:r w:rsidRPr="0006270D">
              <w:t>Tháng 9/2026</w:t>
            </w:r>
          </w:p>
        </w:tc>
        <w:tc>
          <w:tcPr>
            <w:tcW w:w="2835" w:type="dxa"/>
            <w:vAlign w:val="center"/>
          </w:tcPr>
          <w:p w:rsidR="00BB4D2F" w:rsidRPr="0006270D" w:rsidRDefault="00BB4D2F" w:rsidP="00BB4D2F">
            <w:pPr>
              <w:spacing w:before="80" w:after="80"/>
              <w:ind w:firstLine="0"/>
              <w:rPr>
                <w:sz w:val="20"/>
                <w:szCs w:val="20"/>
              </w:rPr>
            </w:pPr>
            <w:r w:rsidRPr="009354EE">
              <w:rPr>
                <w:sz w:val="26"/>
                <w:szCs w:val="20"/>
              </w:rPr>
              <w:t>Đang chờ hướng dẫn triển khai của Tỉnh</w:t>
            </w:r>
          </w:p>
        </w:tc>
        <w:tc>
          <w:tcPr>
            <w:tcW w:w="2830" w:type="dxa"/>
            <w:vAlign w:val="center"/>
          </w:tcPr>
          <w:p w:rsidR="00BB4D2F" w:rsidRPr="0006270D" w:rsidRDefault="00BB4D2F" w:rsidP="00BB4D2F">
            <w:pPr>
              <w:spacing w:before="80" w:after="80"/>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Pr>
                <w:sz w:val="26"/>
                <w:szCs w:val="26"/>
              </w:rPr>
              <w:lastRenderedPageBreak/>
              <w:t>2</w:t>
            </w:r>
          </w:p>
        </w:tc>
        <w:tc>
          <w:tcPr>
            <w:tcW w:w="3952" w:type="dxa"/>
            <w:vAlign w:val="center"/>
          </w:tcPr>
          <w:p w:rsidR="00BB4D2F" w:rsidRPr="0006270D" w:rsidRDefault="00BB4D2F" w:rsidP="00BB4D2F">
            <w:pPr>
              <w:spacing w:before="80" w:after="80"/>
              <w:ind w:firstLine="0"/>
              <w:rPr>
                <w:sz w:val="26"/>
                <w:szCs w:val="26"/>
              </w:rPr>
            </w:pPr>
            <w:r w:rsidRPr="0006270D">
              <w:rPr>
                <w:sz w:val="26"/>
                <w:szCs w:val="26"/>
              </w:rPr>
              <w:t>Triển khai thực hiện nhiệm vụ quản lý nhà nước đã phân cấp địa phương</w:t>
            </w:r>
          </w:p>
        </w:tc>
        <w:tc>
          <w:tcPr>
            <w:tcW w:w="2269" w:type="dxa"/>
            <w:vAlign w:val="center"/>
          </w:tcPr>
          <w:p w:rsidR="00BB4D2F" w:rsidRPr="0006270D" w:rsidRDefault="00BB4D2F" w:rsidP="00BB4D2F">
            <w:pPr>
              <w:spacing w:before="80" w:after="80"/>
              <w:ind w:firstLine="0"/>
              <w:contextualSpacing/>
              <w:rPr>
                <w:sz w:val="26"/>
                <w:szCs w:val="26"/>
              </w:rPr>
            </w:pPr>
            <w:r w:rsidRPr="0006270D">
              <w:rPr>
                <w:sz w:val="26"/>
                <w:szCs w:val="26"/>
              </w:rPr>
              <w:t>Văn bản;</w:t>
            </w:r>
            <w:r>
              <w:rPr>
                <w:sz w:val="26"/>
                <w:szCs w:val="26"/>
              </w:rPr>
              <w:t xml:space="preserve"> </w:t>
            </w:r>
            <w:r w:rsidRPr="0006270D">
              <w:rPr>
                <w:sz w:val="26"/>
                <w:szCs w:val="26"/>
              </w:rPr>
              <w:t>báo cáo</w:t>
            </w:r>
          </w:p>
        </w:tc>
        <w:tc>
          <w:tcPr>
            <w:tcW w:w="1555" w:type="dxa"/>
            <w:vAlign w:val="center"/>
          </w:tcPr>
          <w:p w:rsidR="00BB4D2F" w:rsidRPr="0006270D" w:rsidRDefault="00BB4D2F" w:rsidP="00BB4D2F">
            <w:pPr>
              <w:spacing w:before="80" w:after="80"/>
              <w:ind w:firstLine="0"/>
              <w:rPr>
                <w:sz w:val="26"/>
                <w:szCs w:val="26"/>
              </w:rPr>
            </w:pPr>
            <w:r w:rsidRPr="0006270D">
              <w:rPr>
                <w:sz w:val="26"/>
                <w:szCs w:val="26"/>
              </w:rPr>
              <w:t>Trong năm 2026</w:t>
            </w:r>
          </w:p>
        </w:tc>
        <w:tc>
          <w:tcPr>
            <w:tcW w:w="2835" w:type="dxa"/>
            <w:vAlign w:val="center"/>
          </w:tcPr>
          <w:p w:rsidR="00BB4D2F" w:rsidRPr="009354EE" w:rsidRDefault="00BB4D2F" w:rsidP="00BB4D2F">
            <w:pPr>
              <w:spacing w:before="80" w:after="80"/>
              <w:ind w:firstLine="0"/>
              <w:rPr>
                <w:sz w:val="26"/>
                <w:szCs w:val="26"/>
              </w:rPr>
            </w:pPr>
            <w:r w:rsidRPr="009354EE">
              <w:rPr>
                <w:sz w:val="26"/>
                <w:szCs w:val="26"/>
              </w:rPr>
              <w:t xml:space="preserve">Báo cáo số </w:t>
            </w:r>
            <w:r w:rsidRPr="009354EE">
              <w:rPr>
                <w:sz w:val="26"/>
                <w:szCs w:val="26"/>
                <w:shd w:val="clear" w:color="auto" w:fill="FFFFFF"/>
              </w:rPr>
              <w:t xml:space="preserve">1960/BC-UBND ngày 24/4/2026 của UBND phường về </w:t>
            </w:r>
            <w:r>
              <w:rPr>
                <w:sz w:val="26"/>
                <w:szCs w:val="26"/>
                <w:shd w:val="clear" w:color="auto" w:fill="FFFFFF"/>
              </w:rPr>
              <w:t>k</w:t>
            </w:r>
            <w:r w:rsidRPr="009354EE">
              <w:rPr>
                <w:sz w:val="26"/>
                <w:szCs w:val="26"/>
                <w:shd w:val="clear" w:color="auto" w:fill="FFFFFF"/>
              </w:rPr>
              <w:t>ết quả phân cấp, ủy quyền đối với nhiệm vụ từ cấp tỉnh cho UBND cấp xã trên địa bàn phường Ba Ngòi</w:t>
            </w:r>
          </w:p>
        </w:tc>
        <w:tc>
          <w:tcPr>
            <w:tcW w:w="2830" w:type="dxa"/>
            <w:vAlign w:val="center"/>
          </w:tcPr>
          <w:p w:rsidR="00BB4D2F" w:rsidRPr="0006270D" w:rsidRDefault="00F47CB0" w:rsidP="00BB4D2F">
            <w:pPr>
              <w:spacing w:before="80" w:after="80"/>
              <w:ind w:firstLine="0"/>
              <w:rPr>
                <w:sz w:val="20"/>
                <w:szCs w:val="20"/>
              </w:rPr>
            </w:pPr>
            <w:hyperlink r:id="rId19" w:history="1">
              <w:r w:rsidR="00BB4D2F" w:rsidRPr="00385F8B">
                <w:rPr>
                  <w:rStyle w:val="Hyperlink"/>
                  <w:sz w:val="26"/>
                  <w:szCs w:val="26"/>
                </w:rPr>
                <w:t xml:space="preserve">Báo cáo số </w:t>
              </w:r>
              <w:r w:rsidR="00BB4D2F" w:rsidRPr="00385F8B">
                <w:rPr>
                  <w:rStyle w:val="Hyperlink"/>
                  <w:sz w:val="26"/>
                  <w:szCs w:val="26"/>
                  <w:shd w:val="clear" w:color="auto" w:fill="FFFFFF"/>
                </w:rPr>
                <w:t>1960/BC-UBND ngày 24/4/2026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b/>
                <w:sz w:val="26"/>
                <w:szCs w:val="26"/>
              </w:rPr>
            </w:pPr>
          </w:p>
        </w:tc>
        <w:tc>
          <w:tcPr>
            <w:tcW w:w="10611" w:type="dxa"/>
            <w:gridSpan w:val="4"/>
            <w:vAlign w:val="center"/>
          </w:tcPr>
          <w:p w:rsidR="00BB4D2F" w:rsidRPr="0006270D" w:rsidRDefault="00BB4D2F" w:rsidP="00BB4D2F">
            <w:pPr>
              <w:spacing w:before="80" w:after="80"/>
              <w:ind w:firstLine="0"/>
              <w:rPr>
                <w:b/>
                <w:sz w:val="20"/>
                <w:szCs w:val="20"/>
              </w:rPr>
            </w:pPr>
            <w:r w:rsidRPr="0006270D">
              <w:rPr>
                <w:b/>
                <w:sz w:val="26"/>
                <w:szCs w:val="26"/>
              </w:rPr>
              <w:t>CẢI CÁCH CHẾ ĐỘ CÔNG VỤ</w:t>
            </w:r>
          </w:p>
        </w:tc>
        <w:tc>
          <w:tcPr>
            <w:tcW w:w="2830" w:type="dxa"/>
            <w:vAlign w:val="center"/>
          </w:tcPr>
          <w:p w:rsidR="00BB4D2F" w:rsidRPr="0006270D" w:rsidRDefault="00BB4D2F" w:rsidP="00BB4D2F">
            <w:pPr>
              <w:spacing w:before="80" w:after="80"/>
              <w:rPr>
                <w:b/>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lang w:val="nl-NL"/>
              </w:rPr>
            </w:pPr>
            <w:r>
              <w:rPr>
                <w:sz w:val="26"/>
                <w:szCs w:val="26"/>
                <w:lang w:val="nl-NL"/>
              </w:rPr>
              <w:t>2</w:t>
            </w:r>
          </w:p>
        </w:tc>
        <w:tc>
          <w:tcPr>
            <w:tcW w:w="3952" w:type="dxa"/>
            <w:vAlign w:val="center"/>
          </w:tcPr>
          <w:p w:rsidR="00BB4D2F" w:rsidRPr="0006270D" w:rsidRDefault="00BB4D2F" w:rsidP="00BB4D2F">
            <w:pPr>
              <w:spacing w:before="80" w:after="80"/>
              <w:ind w:firstLine="0"/>
              <w:rPr>
                <w:bCs/>
                <w:sz w:val="26"/>
                <w:szCs w:val="26"/>
              </w:rPr>
            </w:pPr>
            <w:r w:rsidRPr="0006270D">
              <w:rPr>
                <w:sz w:val="26"/>
                <w:szCs w:val="26"/>
              </w:rPr>
              <w:t>Tiếp tục triển khai, phê duyệt Đề án vị trí việc làm, cơ cấu ngạch công chức trong cơ quan hành chính nhà nước, cơ cấu chức danh nghề nghiệp viên chức trong đơn vị sự nghiệp công lập theo quy định</w:t>
            </w:r>
          </w:p>
        </w:tc>
        <w:tc>
          <w:tcPr>
            <w:tcW w:w="2269" w:type="dxa"/>
            <w:vAlign w:val="center"/>
          </w:tcPr>
          <w:p w:rsidR="00BB4D2F" w:rsidRPr="0006270D" w:rsidRDefault="00BB4D2F" w:rsidP="00BB4D2F">
            <w:pPr>
              <w:spacing w:before="80" w:after="80"/>
              <w:ind w:firstLine="0"/>
              <w:rPr>
                <w:sz w:val="26"/>
                <w:szCs w:val="26"/>
              </w:rPr>
            </w:pPr>
            <w:r w:rsidRPr="0006270D">
              <w:rPr>
                <w:sz w:val="26"/>
                <w:szCs w:val="26"/>
              </w:rPr>
              <w:t>Quyết định của UBND phường hoặc cấp có thẩm quyền theo quy định</w:t>
            </w:r>
          </w:p>
        </w:tc>
        <w:tc>
          <w:tcPr>
            <w:tcW w:w="1555" w:type="dxa"/>
            <w:vAlign w:val="center"/>
          </w:tcPr>
          <w:p w:rsidR="00BB4D2F" w:rsidRPr="0006270D" w:rsidRDefault="00BB4D2F" w:rsidP="00BB4D2F">
            <w:pPr>
              <w:spacing w:before="80" w:after="80"/>
              <w:ind w:firstLine="0"/>
              <w:rPr>
                <w:sz w:val="26"/>
                <w:szCs w:val="26"/>
              </w:rPr>
            </w:pPr>
            <w:r w:rsidRPr="0006270D">
              <w:rPr>
                <w:sz w:val="26"/>
                <w:szCs w:val="26"/>
              </w:rPr>
              <w:t>Trong năm 2026</w:t>
            </w:r>
          </w:p>
          <w:p w:rsidR="00BB4D2F" w:rsidRPr="0006270D" w:rsidRDefault="00BB4D2F" w:rsidP="00BB4D2F">
            <w:pPr>
              <w:spacing w:before="80" w:after="80"/>
              <w:ind w:firstLine="0"/>
              <w:rPr>
                <w:sz w:val="26"/>
                <w:szCs w:val="26"/>
              </w:rPr>
            </w:pPr>
            <w:r w:rsidRPr="0006270D">
              <w:rPr>
                <w:sz w:val="26"/>
                <w:szCs w:val="26"/>
              </w:rPr>
              <w:t>(theo tiến độ Tỉnh triển khai)</w:t>
            </w:r>
          </w:p>
        </w:tc>
        <w:tc>
          <w:tcPr>
            <w:tcW w:w="2835" w:type="dxa"/>
            <w:vAlign w:val="center"/>
          </w:tcPr>
          <w:p w:rsidR="00BB4D2F" w:rsidRPr="0006270D" w:rsidRDefault="00BB4D2F" w:rsidP="00BB4D2F">
            <w:pPr>
              <w:spacing w:before="80" w:after="80"/>
              <w:ind w:firstLine="0"/>
              <w:rPr>
                <w:sz w:val="20"/>
                <w:szCs w:val="20"/>
              </w:rPr>
            </w:pPr>
            <w:r w:rsidRPr="000170FA">
              <w:rPr>
                <w:sz w:val="26"/>
                <w:szCs w:val="20"/>
              </w:rPr>
              <w:t>Đang triển khai thực hiện</w:t>
            </w:r>
          </w:p>
        </w:tc>
        <w:tc>
          <w:tcPr>
            <w:tcW w:w="2830" w:type="dxa"/>
            <w:vAlign w:val="center"/>
          </w:tcPr>
          <w:p w:rsidR="00BB4D2F" w:rsidRPr="0006270D" w:rsidRDefault="00BB4D2F" w:rsidP="00BB4D2F">
            <w:pPr>
              <w:spacing w:before="80" w:after="80"/>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lang w:val="nl-NL"/>
              </w:rPr>
            </w:pPr>
            <w:r w:rsidRPr="0006270D">
              <w:rPr>
                <w:sz w:val="26"/>
                <w:szCs w:val="26"/>
                <w:lang w:val="nl-NL"/>
              </w:rPr>
              <w:t>24</w:t>
            </w:r>
          </w:p>
        </w:tc>
        <w:tc>
          <w:tcPr>
            <w:tcW w:w="3952" w:type="dxa"/>
            <w:vAlign w:val="center"/>
          </w:tcPr>
          <w:p w:rsidR="00BB4D2F" w:rsidRPr="0006270D" w:rsidRDefault="00BB4D2F" w:rsidP="00BB4D2F">
            <w:pPr>
              <w:spacing w:before="80" w:after="80"/>
              <w:ind w:firstLine="0"/>
              <w:rPr>
                <w:bCs/>
                <w:sz w:val="26"/>
                <w:szCs w:val="26"/>
              </w:rPr>
            </w:pPr>
            <w:r w:rsidRPr="0006270D">
              <w:rPr>
                <w:sz w:val="26"/>
                <w:szCs w:val="26"/>
              </w:rPr>
              <w:t>Tiếp tục rà soát, bố trí công chức, viên chức theo đúng vị trí việc làm được phê duyệt</w:t>
            </w:r>
          </w:p>
        </w:tc>
        <w:tc>
          <w:tcPr>
            <w:tcW w:w="2269" w:type="dxa"/>
            <w:vAlign w:val="center"/>
          </w:tcPr>
          <w:p w:rsidR="00BB4D2F" w:rsidRPr="0006270D" w:rsidRDefault="00BB4D2F" w:rsidP="00BB4D2F">
            <w:pPr>
              <w:spacing w:before="80" w:after="80"/>
              <w:ind w:firstLine="0"/>
              <w:contextualSpacing/>
              <w:rPr>
                <w:sz w:val="26"/>
                <w:szCs w:val="26"/>
              </w:rPr>
            </w:pPr>
            <w:r w:rsidRPr="0006270D">
              <w:rPr>
                <w:spacing w:val="-6"/>
                <w:sz w:val="26"/>
                <w:szCs w:val="26"/>
              </w:rPr>
              <w:t>100% công chức, viên chức đạt chuẩn theo yêu cầu của vị trí việc làm</w:t>
            </w:r>
          </w:p>
        </w:tc>
        <w:tc>
          <w:tcPr>
            <w:tcW w:w="1555" w:type="dxa"/>
            <w:vAlign w:val="center"/>
          </w:tcPr>
          <w:p w:rsidR="00BB4D2F" w:rsidRPr="0006270D" w:rsidRDefault="00BB4D2F" w:rsidP="00BB4D2F">
            <w:pPr>
              <w:spacing w:before="80" w:after="80"/>
              <w:ind w:firstLine="0"/>
              <w:rPr>
                <w:sz w:val="26"/>
                <w:szCs w:val="26"/>
              </w:rPr>
            </w:pPr>
            <w:r w:rsidRPr="0006270D">
              <w:rPr>
                <w:spacing w:val="-6"/>
                <w:sz w:val="26"/>
                <w:szCs w:val="26"/>
              </w:rPr>
              <w:t>Sau khi Đề án được phê duyệt</w:t>
            </w:r>
          </w:p>
        </w:tc>
        <w:tc>
          <w:tcPr>
            <w:tcW w:w="2835" w:type="dxa"/>
            <w:vAlign w:val="center"/>
          </w:tcPr>
          <w:p w:rsidR="00BB4D2F" w:rsidRPr="0006270D" w:rsidRDefault="00BB4D2F" w:rsidP="00BB4D2F">
            <w:pPr>
              <w:spacing w:before="80" w:after="80"/>
              <w:ind w:firstLine="0"/>
              <w:rPr>
                <w:sz w:val="20"/>
                <w:szCs w:val="20"/>
              </w:rPr>
            </w:pPr>
            <w:r w:rsidRPr="0006270D">
              <w:rPr>
                <w:spacing w:val="-6"/>
                <w:sz w:val="26"/>
                <w:szCs w:val="26"/>
              </w:rPr>
              <w:t>Sau khi Đề án được phê duyệt</w:t>
            </w:r>
          </w:p>
        </w:tc>
        <w:tc>
          <w:tcPr>
            <w:tcW w:w="2830" w:type="dxa"/>
            <w:vAlign w:val="center"/>
          </w:tcPr>
          <w:p w:rsidR="00BB4D2F" w:rsidRPr="0006270D" w:rsidRDefault="00BB4D2F" w:rsidP="00BB4D2F">
            <w:pPr>
              <w:spacing w:before="80" w:after="80"/>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lang w:val="nl-NL"/>
              </w:rPr>
            </w:pPr>
            <w:r w:rsidRPr="0006270D">
              <w:rPr>
                <w:sz w:val="26"/>
                <w:szCs w:val="26"/>
                <w:lang w:val="nl-NL"/>
              </w:rPr>
              <w:t>25</w:t>
            </w:r>
          </w:p>
        </w:tc>
        <w:tc>
          <w:tcPr>
            <w:tcW w:w="3952" w:type="dxa"/>
            <w:vAlign w:val="center"/>
          </w:tcPr>
          <w:p w:rsidR="00BB4D2F" w:rsidRPr="0006270D" w:rsidRDefault="00BB4D2F" w:rsidP="00BB4D2F">
            <w:pPr>
              <w:spacing w:before="80" w:after="80"/>
              <w:ind w:firstLine="0"/>
              <w:rPr>
                <w:sz w:val="26"/>
                <w:szCs w:val="26"/>
              </w:rPr>
            </w:pPr>
            <w:r w:rsidRPr="0006270D">
              <w:rPr>
                <w:sz w:val="26"/>
                <w:szCs w:val="26"/>
              </w:rPr>
              <w:t xml:space="preserve">Phối hợp thống kê nhu cầu tuyển dụng công chức, viên chức </w:t>
            </w:r>
          </w:p>
        </w:tc>
        <w:tc>
          <w:tcPr>
            <w:tcW w:w="2269" w:type="dxa"/>
            <w:vAlign w:val="center"/>
          </w:tcPr>
          <w:p w:rsidR="00BB4D2F" w:rsidRPr="0006270D" w:rsidRDefault="00BB4D2F" w:rsidP="00BB4D2F">
            <w:pPr>
              <w:spacing w:before="80" w:after="80"/>
              <w:ind w:firstLine="0"/>
              <w:contextualSpacing/>
              <w:rPr>
                <w:sz w:val="26"/>
                <w:szCs w:val="26"/>
              </w:rPr>
            </w:pPr>
            <w:r w:rsidRPr="0006270D">
              <w:rPr>
                <w:sz w:val="26"/>
                <w:szCs w:val="26"/>
              </w:rPr>
              <w:t>Văn bản</w:t>
            </w:r>
          </w:p>
        </w:tc>
        <w:tc>
          <w:tcPr>
            <w:tcW w:w="1555" w:type="dxa"/>
            <w:vAlign w:val="center"/>
          </w:tcPr>
          <w:p w:rsidR="00BB4D2F" w:rsidRPr="0006270D" w:rsidRDefault="00BB4D2F" w:rsidP="00BB4D2F">
            <w:pPr>
              <w:spacing w:before="80" w:after="80"/>
              <w:ind w:firstLine="0"/>
              <w:rPr>
                <w:sz w:val="26"/>
                <w:szCs w:val="26"/>
              </w:rPr>
            </w:pPr>
            <w:r w:rsidRPr="0006270D">
              <w:rPr>
                <w:sz w:val="26"/>
                <w:szCs w:val="26"/>
              </w:rPr>
              <w:t>Trong năm 2026</w:t>
            </w:r>
          </w:p>
          <w:p w:rsidR="00BB4D2F" w:rsidRPr="0006270D" w:rsidRDefault="00BB4D2F" w:rsidP="00BB4D2F">
            <w:pPr>
              <w:spacing w:before="80" w:after="80"/>
              <w:ind w:firstLine="0"/>
              <w:rPr>
                <w:sz w:val="26"/>
                <w:szCs w:val="26"/>
              </w:rPr>
            </w:pPr>
            <w:r w:rsidRPr="0006270D">
              <w:rPr>
                <w:sz w:val="26"/>
                <w:szCs w:val="26"/>
              </w:rPr>
              <w:t xml:space="preserve">(theo tiến độ Tỉnh triển </w:t>
            </w:r>
            <w:r w:rsidRPr="0006270D">
              <w:rPr>
                <w:sz w:val="26"/>
                <w:szCs w:val="26"/>
              </w:rPr>
              <w:lastRenderedPageBreak/>
              <w:t>khai)</w:t>
            </w:r>
          </w:p>
        </w:tc>
        <w:tc>
          <w:tcPr>
            <w:tcW w:w="2835" w:type="dxa"/>
            <w:vAlign w:val="center"/>
          </w:tcPr>
          <w:p w:rsidR="00BB4D2F" w:rsidRPr="000170FA" w:rsidRDefault="00BB4D2F" w:rsidP="00BB4D2F">
            <w:pPr>
              <w:spacing w:before="80" w:after="80"/>
              <w:ind w:firstLine="0"/>
              <w:rPr>
                <w:sz w:val="26"/>
                <w:szCs w:val="26"/>
              </w:rPr>
            </w:pPr>
            <w:r w:rsidRPr="000170FA">
              <w:rPr>
                <w:sz w:val="26"/>
                <w:szCs w:val="26"/>
                <w:shd w:val="clear" w:color="auto" w:fill="FFFFFF"/>
              </w:rPr>
              <w:lastRenderedPageBreak/>
              <w:t xml:space="preserve">Công văn số 2440/UBND-VHXH ngày 21/5/2026 về rà soát lại các nội dung liên </w:t>
            </w:r>
            <w:r w:rsidRPr="000170FA">
              <w:rPr>
                <w:sz w:val="26"/>
                <w:szCs w:val="26"/>
                <w:shd w:val="clear" w:color="auto" w:fill="FFFFFF"/>
              </w:rPr>
              <w:lastRenderedPageBreak/>
              <w:t>quan đăng ký tuyển dụng công chức năm 2026</w:t>
            </w:r>
          </w:p>
        </w:tc>
        <w:tc>
          <w:tcPr>
            <w:tcW w:w="2830" w:type="dxa"/>
            <w:vAlign w:val="center"/>
          </w:tcPr>
          <w:p w:rsidR="00BB4D2F" w:rsidRPr="0006270D" w:rsidRDefault="00F47CB0" w:rsidP="00BB4D2F">
            <w:pPr>
              <w:spacing w:before="80" w:after="80"/>
              <w:ind w:firstLine="0"/>
              <w:rPr>
                <w:sz w:val="20"/>
                <w:szCs w:val="20"/>
              </w:rPr>
            </w:pPr>
            <w:hyperlink r:id="rId20" w:history="1">
              <w:r w:rsidR="00BB4D2F" w:rsidRPr="00385F8B">
                <w:rPr>
                  <w:rStyle w:val="Hyperlink"/>
                  <w:sz w:val="26"/>
                  <w:szCs w:val="26"/>
                  <w:shd w:val="clear" w:color="auto" w:fill="FFFFFF"/>
                </w:rPr>
                <w:t>Công văn số 2440/UBND-VHXH ngày 21/5/2026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lang w:val="nl-NL"/>
              </w:rPr>
            </w:pPr>
            <w:r w:rsidRPr="0006270D">
              <w:rPr>
                <w:sz w:val="26"/>
                <w:szCs w:val="26"/>
                <w:lang w:val="nl-NL"/>
              </w:rPr>
              <w:lastRenderedPageBreak/>
              <w:t>26</w:t>
            </w:r>
          </w:p>
        </w:tc>
        <w:tc>
          <w:tcPr>
            <w:tcW w:w="3952" w:type="dxa"/>
            <w:vAlign w:val="center"/>
          </w:tcPr>
          <w:p w:rsidR="00BB4D2F" w:rsidRPr="0006270D" w:rsidRDefault="00BB4D2F" w:rsidP="00BB4D2F">
            <w:pPr>
              <w:spacing w:before="80" w:after="80"/>
              <w:rPr>
                <w:sz w:val="26"/>
                <w:szCs w:val="26"/>
                <w:lang w:val="nl-NL"/>
              </w:rPr>
            </w:pPr>
            <w:r w:rsidRPr="0006270D">
              <w:rPr>
                <w:spacing w:val="-6"/>
                <w:sz w:val="26"/>
                <w:szCs w:val="26"/>
                <w:lang w:val="nl-NL"/>
              </w:rPr>
              <w:t xml:space="preserve">Cập nhật cơ sở dữ liệu cán bộ, công chức, viên chức </w:t>
            </w:r>
          </w:p>
        </w:tc>
        <w:tc>
          <w:tcPr>
            <w:tcW w:w="2269" w:type="dxa"/>
            <w:vAlign w:val="center"/>
          </w:tcPr>
          <w:p w:rsidR="00BB4D2F" w:rsidRPr="0006270D" w:rsidRDefault="00BB4D2F" w:rsidP="00BB4D2F">
            <w:pPr>
              <w:spacing w:before="80" w:after="80"/>
              <w:ind w:firstLine="0"/>
              <w:rPr>
                <w:sz w:val="26"/>
                <w:szCs w:val="26"/>
                <w:lang w:val="nl-NL"/>
              </w:rPr>
            </w:pPr>
            <w:r w:rsidRPr="0006270D">
              <w:rPr>
                <w:sz w:val="26"/>
                <w:szCs w:val="26"/>
              </w:rPr>
              <w:t>Cơ sở dữ liệu cán bộ. công chức, viên chức trên Phần mềm Quản lý cán bộ. công chức, viên chức được cập nhật. đồng bộ liên tục.</w:t>
            </w:r>
          </w:p>
        </w:tc>
        <w:tc>
          <w:tcPr>
            <w:tcW w:w="1555" w:type="dxa"/>
            <w:vAlign w:val="center"/>
          </w:tcPr>
          <w:p w:rsidR="00BB4D2F" w:rsidRPr="0006270D" w:rsidRDefault="00BB4D2F" w:rsidP="00BB4D2F">
            <w:pPr>
              <w:spacing w:before="80" w:after="80"/>
              <w:ind w:firstLine="0"/>
              <w:rPr>
                <w:sz w:val="26"/>
                <w:szCs w:val="26"/>
              </w:rPr>
            </w:pPr>
            <w:r w:rsidRPr="0006270D">
              <w:rPr>
                <w:sz w:val="26"/>
                <w:szCs w:val="26"/>
                <w:lang w:val="nl-NL"/>
              </w:rPr>
              <w:t>Trong năm 2026</w:t>
            </w:r>
          </w:p>
        </w:tc>
        <w:tc>
          <w:tcPr>
            <w:tcW w:w="2835" w:type="dxa"/>
            <w:vAlign w:val="center"/>
          </w:tcPr>
          <w:p w:rsidR="00BB4D2F" w:rsidRPr="0006270D" w:rsidRDefault="00BB4D2F" w:rsidP="00BB4D2F">
            <w:pPr>
              <w:spacing w:before="80" w:after="80"/>
              <w:ind w:firstLine="0"/>
              <w:rPr>
                <w:sz w:val="20"/>
                <w:szCs w:val="20"/>
              </w:rPr>
            </w:pPr>
            <w:r w:rsidRPr="000170FA">
              <w:rPr>
                <w:sz w:val="26"/>
                <w:szCs w:val="20"/>
              </w:rPr>
              <w:t>Hoàn thành 100%</w:t>
            </w:r>
          </w:p>
        </w:tc>
        <w:tc>
          <w:tcPr>
            <w:tcW w:w="2830" w:type="dxa"/>
            <w:vAlign w:val="center"/>
          </w:tcPr>
          <w:p w:rsidR="00BB4D2F" w:rsidRPr="0006270D" w:rsidRDefault="00BB4D2F" w:rsidP="00BB4D2F">
            <w:pPr>
              <w:spacing w:before="80" w:after="80"/>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lang w:val="nl-NL"/>
              </w:rPr>
            </w:pPr>
            <w:r w:rsidRPr="0006270D">
              <w:rPr>
                <w:sz w:val="26"/>
                <w:szCs w:val="26"/>
                <w:lang w:val="nl-NL"/>
              </w:rPr>
              <w:t>27</w:t>
            </w:r>
          </w:p>
        </w:tc>
        <w:tc>
          <w:tcPr>
            <w:tcW w:w="3952" w:type="dxa"/>
            <w:vAlign w:val="center"/>
          </w:tcPr>
          <w:p w:rsidR="00BB4D2F" w:rsidRPr="0006270D" w:rsidRDefault="00BB4D2F" w:rsidP="00BB4D2F">
            <w:pPr>
              <w:spacing w:before="80" w:after="80"/>
              <w:ind w:firstLine="0"/>
              <w:rPr>
                <w:sz w:val="26"/>
                <w:szCs w:val="26"/>
                <w:lang w:val="nl-NL"/>
              </w:rPr>
            </w:pPr>
            <w:r w:rsidRPr="0006270D">
              <w:rPr>
                <w:bCs/>
                <w:sz w:val="26"/>
                <w:szCs w:val="26"/>
                <w:shd w:val="clear" w:color="auto" w:fill="FFFFFF"/>
                <w:lang w:val="nl-NL"/>
              </w:rPr>
              <w:t xml:space="preserve">Đảm bảo thực hiện chế độ, chính sách cán bộ, công chức, viên chức </w:t>
            </w:r>
          </w:p>
        </w:tc>
        <w:tc>
          <w:tcPr>
            <w:tcW w:w="2269" w:type="dxa"/>
            <w:vAlign w:val="center"/>
          </w:tcPr>
          <w:p w:rsidR="00BB4D2F" w:rsidRPr="0006270D" w:rsidRDefault="00BB4D2F" w:rsidP="00BB4D2F">
            <w:pPr>
              <w:spacing w:before="80" w:after="80"/>
              <w:ind w:firstLine="0"/>
              <w:rPr>
                <w:sz w:val="26"/>
                <w:szCs w:val="26"/>
                <w:lang w:val="nl-NL"/>
              </w:rPr>
            </w:pPr>
            <w:r w:rsidRPr="0006270D">
              <w:rPr>
                <w:sz w:val="26"/>
                <w:szCs w:val="26"/>
              </w:rPr>
              <w:t>-Văn bản</w:t>
            </w:r>
          </w:p>
          <w:p w:rsidR="00BB4D2F" w:rsidRPr="0006270D" w:rsidRDefault="00BB4D2F" w:rsidP="00BB4D2F">
            <w:pPr>
              <w:spacing w:before="80" w:after="80"/>
              <w:ind w:firstLine="0"/>
              <w:rPr>
                <w:sz w:val="26"/>
                <w:szCs w:val="26"/>
                <w:lang w:val="nl-NL"/>
              </w:rPr>
            </w:pPr>
            <w:r w:rsidRPr="0006270D">
              <w:rPr>
                <w:sz w:val="26"/>
                <w:szCs w:val="26"/>
                <w:lang w:val="nl-NL"/>
              </w:rPr>
              <w:t>-Thực hiện kịp thời các chế độ, chính sách</w:t>
            </w:r>
          </w:p>
        </w:tc>
        <w:tc>
          <w:tcPr>
            <w:tcW w:w="1555" w:type="dxa"/>
            <w:vAlign w:val="center"/>
          </w:tcPr>
          <w:p w:rsidR="00BB4D2F" w:rsidRPr="0006270D" w:rsidRDefault="00BB4D2F" w:rsidP="00BB4D2F">
            <w:pPr>
              <w:spacing w:before="80" w:after="80"/>
              <w:ind w:firstLine="0"/>
              <w:rPr>
                <w:sz w:val="26"/>
                <w:szCs w:val="26"/>
              </w:rPr>
            </w:pPr>
            <w:r w:rsidRPr="0006270D">
              <w:rPr>
                <w:sz w:val="26"/>
                <w:szCs w:val="26"/>
              </w:rPr>
              <w:t xml:space="preserve">Theo quy định </w:t>
            </w:r>
          </w:p>
        </w:tc>
        <w:tc>
          <w:tcPr>
            <w:tcW w:w="2835" w:type="dxa"/>
            <w:vAlign w:val="center"/>
          </w:tcPr>
          <w:p w:rsidR="00BB4D2F" w:rsidRPr="000170FA" w:rsidRDefault="00BB4D2F" w:rsidP="00BB4D2F">
            <w:pPr>
              <w:spacing w:before="80" w:after="80"/>
              <w:ind w:firstLine="0"/>
              <w:rPr>
                <w:sz w:val="26"/>
                <w:szCs w:val="26"/>
              </w:rPr>
            </w:pPr>
            <w:r w:rsidRPr="000170FA">
              <w:rPr>
                <w:sz w:val="26"/>
                <w:szCs w:val="26"/>
                <w:shd w:val="clear" w:color="auto" w:fill="FFFFFF"/>
              </w:rPr>
              <w:t>Công văn số 1672/UBND-KTHTĐT ngày 09/4/2026 của UBND phường về chi chế độ chính sách hỗ trợ đối với cán bộ, công chức, viên chức làm việc tại Bộ phận 01 cửa</w:t>
            </w:r>
          </w:p>
        </w:tc>
        <w:tc>
          <w:tcPr>
            <w:tcW w:w="2830" w:type="dxa"/>
            <w:vAlign w:val="center"/>
          </w:tcPr>
          <w:p w:rsidR="00BB4D2F" w:rsidRPr="0006270D" w:rsidRDefault="00F47CB0" w:rsidP="00BB4D2F">
            <w:pPr>
              <w:spacing w:before="80" w:after="80"/>
              <w:ind w:firstLine="0"/>
              <w:rPr>
                <w:sz w:val="20"/>
                <w:szCs w:val="20"/>
              </w:rPr>
            </w:pPr>
            <w:hyperlink r:id="rId21" w:history="1">
              <w:r w:rsidR="00BB4D2F" w:rsidRPr="00385F8B">
                <w:rPr>
                  <w:rStyle w:val="Hyperlink"/>
                  <w:sz w:val="26"/>
                  <w:szCs w:val="26"/>
                  <w:shd w:val="clear" w:color="auto" w:fill="FFFFFF"/>
                </w:rPr>
                <w:t>Công văn số 1672/UBND-KTHTĐT ngày 09/4/2026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lang w:val="nl-NL"/>
              </w:rPr>
            </w:pPr>
            <w:r w:rsidRPr="0006270D">
              <w:rPr>
                <w:sz w:val="26"/>
                <w:szCs w:val="26"/>
                <w:lang w:val="nl-NL"/>
              </w:rPr>
              <w:t>28</w:t>
            </w:r>
          </w:p>
        </w:tc>
        <w:tc>
          <w:tcPr>
            <w:tcW w:w="3952" w:type="dxa"/>
            <w:vAlign w:val="center"/>
          </w:tcPr>
          <w:p w:rsidR="00BB4D2F" w:rsidRPr="0006270D" w:rsidRDefault="00BB4D2F" w:rsidP="00BB4D2F">
            <w:pPr>
              <w:spacing w:before="80" w:after="80"/>
              <w:ind w:firstLine="0"/>
              <w:rPr>
                <w:bCs/>
                <w:sz w:val="26"/>
                <w:szCs w:val="26"/>
                <w:shd w:val="clear" w:color="auto" w:fill="FFFFFF"/>
                <w:lang w:val="nl-NL"/>
              </w:rPr>
            </w:pPr>
            <w:r w:rsidRPr="0006270D">
              <w:rPr>
                <w:sz w:val="26"/>
                <w:szCs w:val="26"/>
              </w:rPr>
              <w:t>Triển khai thực hiện chính sách tinh giản biên chế</w:t>
            </w:r>
          </w:p>
        </w:tc>
        <w:tc>
          <w:tcPr>
            <w:tcW w:w="2269" w:type="dxa"/>
            <w:vAlign w:val="center"/>
          </w:tcPr>
          <w:p w:rsidR="00BB4D2F" w:rsidRPr="0006270D" w:rsidRDefault="00BB4D2F" w:rsidP="00BB4D2F">
            <w:pPr>
              <w:spacing w:before="80" w:after="80"/>
              <w:ind w:firstLine="0"/>
              <w:rPr>
                <w:sz w:val="26"/>
                <w:szCs w:val="26"/>
              </w:rPr>
            </w:pPr>
            <w:r w:rsidRPr="0006270D">
              <w:rPr>
                <w:sz w:val="26"/>
                <w:szCs w:val="26"/>
              </w:rPr>
              <w:t>Văn bản</w:t>
            </w:r>
          </w:p>
        </w:tc>
        <w:tc>
          <w:tcPr>
            <w:tcW w:w="1555" w:type="dxa"/>
            <w:vAlign w:val="center"/>
          </w:tcPr>
          <w:p w:rsidR="00BB4D2F" w:rsidRPr="0006270D" w:rsidRDefault="00BB4D2F" w:rsidP="00BB4D2F">
            <w:pPr>
              <w:spacing w:before="80" w:after="80"/>
              <w:jc w:val="center"/>
              <w:rPr>
                <w:sz w:val="26"/>
                <w:szCs w:val="26"/>
              </w:rPr>
            </w:pPr>
            <w:r w:rsidRPr="0006270D">
              <w:rPr>
                <w:sz w:val="26"/>
                <w:szCs w:val="26"/>
              </w:rPr>
              <w:t>Theo quy định</w:t>
            </w:r>
          </w:p>
        </w:tc>
        <w:tc>
          <w:tcPr>
            <w:tcW w:w="2835" w:type="dxa"/>
            <w:vAlign w:val="center"/>
          </w:tcPr>
          <w:p w:rsidR="00BB4D2F" w:rsidRPr="0006270D" w:rsidRDefault="00BB4D2F" w:rsidP="00BB4D2F">
            <w:pPr>
              <w:spacing w:before="80" w:after="80"/>
              <w:ind w:firstLine="0"/>
              <w:rPr>
                <w:sz w:val="20"/>
                <w:szCs w:val="20"/>
              </w:rPr>
            </w:pPr>
            <w:r w:rsidRPr="0006270D">
              <w:rPr>
                <w:sz w:val="26"/>
                <w:szCs w:val="26"/>
              </w:rPr>
              <w:t>Theo quy định</w:t>
            </w:r>
          </w:p>
        </w:tc>
        <w:tc>
          <w:tcPr>
            <w:tcW w:w="2830" w:type="dxa"/>
            <w:vAlign w:val="center"/>
          </w:tcPr>
          <w:p w:rsidR="00BB4D2F" w:rsidRPr="0006270D" w:rsidRDefault="00BB4D2F" w:rsidP="00BB4D2F">
            <w:pPr>
              <w:spacing w:before="80" w:after="80"/>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lang w:val="nl-NL"/>
              </w:rPr>
            </w:pPr>
            <w:r w:rsidRPr="0006270D">
              <w:rPr>
                <w:sz w:val="26"/>
                <w:szCs w:val="26"/>
                <w:lang w:val="nl-NL"/>
              </w:rPr>
              <w:t>29</w:t>
            </w:r>
          </w:p>
        </w:tc>
        <w:tc>
          <w:tcPr>
            <w:tcW w:w="3952" w:type="dxa"/>
            <w:vAlign w:val="center"/>
          </w:tcPr>
          <w:p w:rsidR="00BB4D2F" w:rsidRPr="0006270D" w:rsidRDefault="00BB4D2F" w:rsidP="00BB4D2F">
            <w:pPr>
              <w:spacing w:before="80" w:after="80"/>
              <w:ind w:firstLine="0"/>
              <w:rPr>
                <w:sz w:val="26"/>
                <w:szCs w:val="26"/>
                <w:lang w:val="nl-NL"/>
              </w:rPr>
            </w:pPr>
            <w:r w:rsidRPr="0006270D">
              <w:rPr>
                <w:sz w:val="26"/>
                <w:szCs w:val="26"/>
                <w:lang w:val="nl-NL"/>
              </w:rPr>
              <w:t>Tiếp tục tăng cường kỷ luật kỷ cương trong các cơ quan, đơn vị</w:t>
            </w:r>
          </w:p>
        </w:tc>
        <w:tc>
          <w:tcPr>
            <w:tcW w:w="2269" w:type="dxa"/>
            <w:vAlign w:val="center"/>
          </w:tcPr>
          <w:p w:rsidR="00BB4D2F" w:rsidRPr="0006270D" w:rsidRDefault="00BB4D2F" w:rsidP="00BB4D2F">
            <w:pPr>
              <w:spacing w:before="80" w:after="80"/>
              <w:ind w:firstLine="0"/>
              <w:rPr>
                <w:sz w:val="26"/>
                <w:szCs w:val="26"/>
                <w:lang w:val="nl-NL"/>
              </w:rPr>
            </w:pPr>
            <w:r w:rsidRPr="0006270D">
              <w:rPr>
                <w:sz w:val="26"/>
                <w:szCs w:val="26"/>
                <w:lang w:val="nl-NL"/>
              </w:rPr>
              <w:t xml:space="preserve">Văn bản chỉ đạo, hướng dẫn triển </w:t>
            </w:r>
            <w:r w:rsidRPr="0006270D">
              <w:rPr>
                <w:sz w:val="26"/>
                <w:szCs w:val="26"/>
                <w:lang w:val="nl-NL"/>
              </w:rPr>
              <w:lastRenderedPageBreak/>
              <w:t>khai, kiểm tra…</w:t>
            </w:r>
          </w:p>
          <w:p w:rsidR="00BB4D2F" w:rsidRPr="0006270D" w:rsidRDefault="00BB4D2F" w:rsidP="00BB4D2F">
            <w:pPr>
              <w:spacing w:before="80" w:after="80"/>
              <w:rPr>
                <w:sz w:val="26"/>
                <w:szCs w:val="26"/>
                <w:lang w:val="nl-NL"/>
              </w:rPr>
            </w:pPr>
          </w:p>
        </w:tc>
        <w:tc>
          <w:tcPr>
            <w:tcW w:w="1555" w:type="dxa"/>
            <w:vAlign w:val="center"/>
          </w:tcPr>
          <w:p w:rsidR="00BB4D2F" w:rsidRPr="0006270D" w:rsidRDefault="00BB4D2F" w:rsidP="00BB4D2F">
            <w:pPr>
              <w:spacing w:before="80" w:after="80"/>
              <w:jc w:val="center"/>
              <w:rPr>
                <w:sz w:val="26"/>
                <w:szCs w:val="26"/>
              </w:rPr>
            </w:pPr>
            <w:r w:rsidRPr="0006270D">
              <w:rPr>
                <w:sz w:val="26"/>
                <w:szCs w:val="26"/>
              </w:rPr>
              <w:lastRenderedPageBreak/>
              <w:t>Trong năm 2026</w:t>
            </w:r>
          </w:p>
        </w:tc>
        <w:tc>
          <w:tcPr>
            <w:tcW w:w="2835" w:type="dxa"/>
            <w:vAlign w:val="center"/>
          </w:tcPr>
          <w:p w:rsidR="00BB4D2F" w:rsidRPr="000170FA" w:rsidRDefault="00BB4D2F" w:rsidP="00BB4D2F">
            <w:pPr>
              <w:spacing w:before="80" w:after="80"/>
              <w:ind w:firstLine="0"/>
              <w:rPr>
                <w:sz w:val="26"/>
                <w:szCs w:val="26"/>
              </w:rPr>
            </w:pPr>
            <w:r w:rsidRPr="000170FA">
              <w:rPr>
                <w:sz w:val="26"/>
                <w:szCs w:val="26"/>
                <w:shd w:val="clear" w:color="auto" w:fill="FFFFFF"/>
              </w:rPr>
              <w:t xml:space="preserve">Quyết định số 169/QĐ-UBND ngày 05/5/2026 </w:t>
            </w:r>
            <w:r w:rsidRPr="000170FA">
              <w:rPr>
                <w:sz w:val="26"/>
                <w:szCs w:val="26"/>
                <w:shd w:val="clear" w:color="auto" w:fill="FFFFFF"/>
              </w:rPr>
              <w:lastRenderedPageBreak/>
              <w:t>của UBND phường về thành lập Đoàn kiểm tra kỷ luật, kỷ cương công vụ năm 2026</w:t>
            </w:r>
          </w:p>
        </w:tc>
        <w:tc>
          <w:tcPr>
            <w:tcW w:w="2830" w:type="dxa"/>
            <w:vAlign w:val="center"/>
          </w:tcPr>
          <w:p w:rsidR="00BB4D2F" w:rsidRPr="0006270D" w:rsidRDefault="00F47CB0" w:rsidP="00BB4D2F">
            <w:pPr>
              <w:spacing w:before="80" w:after="80"/>
              <w:ind w:firstLine="0"/>
              <w:rPr>
                <w:sz w:val="20"/>
                <w:szCs w:val="20"/>
              </w:rPr>
            </w:pPr>
            <w:hyperlink r:id="rId22" w:history="1">
              <w:r w:rsidR="00BB4D2F" w:rsidRPr="00385F8B">
                <w:rPr>
                  <w:rStyle w:val="Hyperlink"/>
                  <w:sz w:val="26"/>
                  <w:szCs w:val="26"/>
                  <w:shd w:val="clear" w:color="auto" w:fill="FFFFFF"/>
                </w:rPr>
                <w:t>Quyết định số 169/QĐ-UBND ngày 05/5/2026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lang w:val="nl-NL"/>
              </w:rPr>
            </w:pPr>
            <w:r>
              <w:rPr>
                <w:sz w:val="26"/>
                <w:szCs w:val="26"/>
                <w:lang w:val="nl-NL"/>
              </w:rPr>
              <w:lastRenderedPageBreak/>
              <w:t>3</w:t>
            </w:r>
          </w:p>
        </w:tc>
        <w:tc>
          <w:tcPr>
            <w:tcW w:w="3952" w:type="dxa"/>
            <w:vAlign w:val="center"/>
          </w:tcPr>
          <w:p w:rsidR="00BB4D2F" w:rsidRPr="0006270D" w:rsidRDefault="00BB4D2F" w:rsidP="00BB4D2F">
            <w:pPr>
              <w:spacing w:before="80" w:after="80"/>
              <w:ind w:firstLine="0"/>
              <w:rPr>
                <w:sz w:val="26"/>
                <w:szCs w:val="26"/>
                <w:lang w:val="nl-NL"/>
              </w:rPr>
            </w:pPr>
            <w:r w:rsidRPr="0006270D">
              <w:rPr>
                <w:sz w:val="26"/>
                <w:szCs w:val="26"/>
                <w:lang w:val="nl-NL"/>
              </w:rPr>
              <w:t>Xây dựng và triển khai Kế hoạch đào tạo, bồi dưỡng cán bộ, công chức, viên chức</w:t>
            </w:r>
          </w:p>
        </w:tc>
        <w:tc>
          <w:tcPr>
            <w:tcW w:w="2269" w:type="dxa"/>
            <w:vAlign w:val="center"/>
          </w:tcPr>
          <w:p w:rsidR="00BB4D2F" w:rsidRPr="0006270D" w:rsidRDefault="00BB4D2F" w:rsidP="00BB4D2F">
            <w:pPr>
              <w:spacing w:before="80" w:after="80"/>
              <w:ind w:firstLine="0"/>
              <w:rPr>
                <w:sz w:val="26"/>
                <w:szCs w:val="26"/>
                <w:lang w:val="nl-NL"/>
              </w:rPr>
            </w:pPr>
            <w:r w:rsidRPr="0006270D">
              <w:rPr>
                <w:sz w:val="26"/>
                <w:szCs w:val="26"/>
              </w:rPr>
              <w:t>Kế hoạch, Báo cáo</w:t>
            </w:r>
          </w:p>
        </w:tc>
        <w:tc>
          <w:tcPr>
            <w:tcW w:w="1555" w:type="dxa"/>
            <w:vAlign w:val="center"/>
          </w:tcPr>
          <w:p w:rsidR="00BB4D2F" w:rsidRPr="0006270D" w:rsidRDefault="00BB4D2F" w:rsidP="00BB4D2F">
            <w:pPr>
              <w:spacing w:before="80" w:after="80"/>
              <w:ind w:firstLine="0"/>
              <w:rPr>
                <w:sz w:val="26"/>
                <w:szCs w:val="26"/>
              </w:rPr>
            </w:pPr>
            <w:r w:rsidRPr="0006270D">
              <w:rPr>
                <w:sz w:val="26"/>
                <w:szCs w:val="26"/>
              </w:rPr>
              <w:t>Trong năm 2026</w:t>
            </w:r>
          </w:p>
        </w:tc>
        <w:tc>
          <w:tcPr>
            <w:tcW w:w="2835" w:type="dxa"/>
            <w:vAlign w:val="center"/>
          </w:tcPr>
          <w:p w:rsidR="00BB4D2F" w:rsidRPr="000170FA" w:rsidRDefault="00BB4D2F" w:rsidP="00BB4D2F">
            <w:pPr>
              <w:spacing w:before="80" w:after="80"/>
              <w:ind w:firstLine="0"/>
              <w:rPr>
                <w:sz w:val="26"/>
                <w:szCs w:val="26"/>
              </w:rPr>
            </w:pPr>
            <w:r w:rsidRPr="000170FA">
              <w:rPr>
                <w:sz w:val="26"/>
                <w:szCs w:val="26"/>
                <w:shd w:val="clear" w:color="auto" w:fill="FFFFFF"/>
              </w:rPr>
              <w:t>Kế hoạch số 947/KH-UBND ngày 06/3/2026 của UBND phường về Đào tạo, bồi dưỡng cán bộ, công chức, viên chức phường Ba Ngòi năm 2026</w:t>
            </w:r>
          </w:p>
        </w:tc>
        <w:tc>
          <w:tcPr>
            <w:tcW w:w="2830" w:type="dxa"/>
            <w:vAlign w:val="center"/>
          </w:tcPr>
          <w:p w:rsidR="00BB4D2F" w:rsidRPr="0006270D" w:rsidRDefault="00F47CB0" w:rsidP="00BB4D2F">
            <w:pPr>
              <w:spacing w:before="80" w:after="80"/>
              <w:jc w:val="center"/>
              <w:rPr>
                <w:sz w:val="20"/>
                <w:szCs w:val="20"/>
              </w:rPr>
            </w:pPr>
            <w:hyperlink r:id="rId23" w:history="1">
              <w:r w:rsidR="00BB4D2F" w:rsidRPr="00385F8B">
                <w:rPr>
                  <w:rStyle w:val="Hyperlink"/>
                  <w:sz w:val="26"/>
                  <w:szCs w:val="26"/>
                  <w:shd w:val="clear" w:color="auto" w:fill="FFFFFF"/>
                </w:rPr>
                <w:t>Kế hoạch số 947/KH-UBND ngày 06/3/2026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lang w:val="nl-NL"/>
              </w:rPr>
            </w:pPr>
            <w:r w:rsidRPr="0006270D">
              <w:rPr>
                <w:sz w:val="26"/>
                <w:szCs w:val="26"/>
                <w:lang w:val="nl-NL"/>
              </w:rPr>
              <w:t>31</w:t>
            </w:r>
          </w:p>
        </w:tc>
        <w:tc>
          <w:tcPr>
            <w:tcW w:w="3952" w:type="dxa"/>
            <w:vAlign w:val="center"/>
          </w:tcPr>
          <w:p w:rsidR="00BB4D2F" w:rsidRPr="0006270D" w:rsidRDefault="00BB4D2F" w:rsidP="00BB4D2F">
            <w:pPr>
              <w:spacing w:before="80" w:after="80"/>
              <w:ind w:firstLine="0"/>
              <w:rPr>
                <w:sz w:val="26"/>
                <w:szCs w:val="26"/>
                <w:lang w:val="nl-NL"/>
              </w:rPr>
            </w:pPr>
            <w:r w:rsidRPr="0006270D">
              <w:rPr>
                <w:sz w:val="26"/>
                <w:szCs w:val="26"/>
              </w:rPr>
              <w:t>Triển khai hiệu quả Bộ công cụ đo lường, đánh giá hiệu quả công việc (KPI)</w:t>
            </w:r>
          </w:p>
        </w:tc>
        <w:tc>
          <w:tcPr>
            <w:tcW w:w="2269" w:type="dxa"/>
            <w:vAlign w:val="center"/>
          </w:tcPr>
          <w:p w:rsidR="00BB4D2F" w:rsidRPr="0006270D" w:rsidRDefault="00BB4D2F" w:rsidP="00BB4D2F">
            <w:pPr>
              <w:spacing w:before="80" w:after="80"/>
              <w:ind w:firstLine="0"/>
              <w:rPr>
                <w:sz w:val="26"/>
                <w:szCs w:val="26"/>
                <w:lang w:val="nl-NL"/>
              </w:rPr>
            </w:pPr>
            <w:r w:rsidRPr="0006270D">
              <w:rPr>
                <w:sz w:val="26"/>
                <w:szCs w:val="26"/>
              </w:rPr>
              <w:t>Văn bản; Báo cáo</w:t>
            </w:r>
          </w:p>
        </w:tc>
        <w:tc>
          <w:tcPr>
            <w:tcW w:w="1555" w:type="dxa"/>
            <w:vAlign w:val="center"/>
          </w:tcPr>
          <w:p w:rsidR="00BB4D2F" w:rsidRPr="0006270D" w:rsidRDefault="00BB4D2F" w:rsidP="00BB4D2F">
            <w:pPr>
              <w:spacing w:before="80" w:after="80"/>
              <w:ind w:firstLine="0"/>
              <w:rPr>
                <w:sz w:val="26"/>
                <w:szCs w:val="26"/>
              </w:rPr>
            </w:pPr>
            <w:r w:rsidRPr="0006270D">
              <w:rPr>
                <w:sz w:val="26"/>
                <w:szCs w:val="26"/>
              </w:rPr>
              <w:t>Trong năm 2026</w:t>
            </w:r>
          </w:p>
        </w:tc>
        <w:tc>
          <w:tcPr>
            <w:tcW w:w="2835" w:type="dxa"/>
            <w:vAlign w:val="center"/>
          </w:tcPr>
          <w:p w:rsidR="00BB4D2F" w:rsidRPr="000170FA" w:rsidRDefault="00BB4D2F" w:rsidP="00BB4D2F">
            <w:pPr>
              <w:spacing w:before="80" w:after="80"/>
              <w:ind w:firstLine="0"/>
              <w:rPr>
                <w:sz w:val="26"/>
                <w:szCs w:val="26"/>
              </w:rPr>
            </w:pPr>
            <w:r w:rsidRPr="000170FA">
              <w:rPr>
                <w:sz w:val="26"/>
                <w:szCs w:val="26"/>
              </w:rPr>
              <w:t xml:space="preserve">Thực hiện theo quy định. </w:t>
            </w:r>
          </w:p>
          <w:p w:rsidR="00BB4D2F" w:rsidRPr="000170FA" w:rsidRDefault="00BB4D2F" w:rsidP="00BB4D2F">
            <w:pPr>
              <w:spacing w:before="80" w:after="80"/>
              <w:ind w:firstLine="0"/>
              <w:rPr>
                <w:sz w:val="26"/>
                <w:szCs w:val="26"/>
              </w:rPr>
            </w:pPr>
            <w:r w:rsidRPr="000170FA">
              <w:rPr>
                <w:sz w:val="26"/>
                <w:szCs w:val="26"/>
                <w:shd w:val="clear" w:color="auto" w:fill="FFFFFF"/>
              </w:rPr>
              <w:t xml:space="preserve">Báo cáo số 362/BC-UBND ngày 23/01/2026 của UBND </w:t>
            </w:r>
            <w:r>
              <w:rPr>
                <w:sz w:val="26"/>
                <w:szCs w:val="26"/>
                <w:shd w:val="clear" w:color="auto" w:fill="FFFFFF"/>
              </w:rPr>
              <w:t>phường</w:t>
            </w:r>
            <w:r w:rsidRPr="000170FA">
              <w:rPr>
                <w:sz w:val="26"/>
                <w:szCs w:val="26"/>
                <w:shd w:val="clear" w:color="auto" w:fill="FFFFFF"/>
              </w:rPr>
              <w:t xml:space="preserve"> về  triển khai thực hiện Bộ công cụ đo lường, đánh giá hiệu quả công việc (KPI) tại UBND Phường Ba Ngòi (Từ 25/12/2025 đến hết ngày 24/01/2026)</w:t>
            </w:r>
          </w:p>
        </w:tc>
        <w:tc>
          <w:tcPr>
            <w:tcW w:w="2830" w:type="dxa"/>
            <w:vAlign w:val="center"/>
          </w:tcPr>
          <w:p w:rsidR="00BB4D2F" w:rsidRPr="0006270D" w:rsidRDefault="00F47CB0" w:rsidP="00BB4D2F">
            <w:pPr>
              <w:spacing w:before="80" w:after="80"/>
              <w:jc w:val="center"/>
              <w:rPr>
                <w:sz w:val="20"/>
                <w:szCs w:val="20"/>
              </w:rPr>
            </w:pPr>
            <w:hyperlink r:id="rId24" w:history="1">
              <w:r w:rsidR="00BB4D2F" w:rsidRPr="00385F8B">
                <w:rPr>
                  <w:rStyle w:val="Hyperlink"/>
                  <w:sz w:val="26"/>
                  <w:szCs w:val="26"/>
                  <w:shd w:val="clear" w:color="auto" w:fill="FFFFFF"/>
                </w:rPr>
                <w:t>Báo cáo số 362/BC-UBND ngày 23/01/2026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b/>
                <w:sz w:val="26"/>
                <w:szCs w:val="26"/>
              </w:rPr>
            </w:pPr>
          </w:p>
        </w:tc>
        <w:tc>
          <w:tcPr>
            <w:tcW w:w="13441" w:type="dxa"/>
            <w:gridSpan w:val="5"/>
            <w:vAlign w:val="center"/>
          </w:tcPr>
          <w:p w:rsidR="00BB4D2F" w:rsidRPr="0006270D" w:rsidRDefault="00BB4D2F" w:rsidP="00BB4D2F">
            <w:pPr>
              <w:spacing w:before="80" w:after="80"/>
              <w:ind w:firstLine="0"/>
              <w:rPr>
                <w:b/>
                <w:sz w:val="20"/>
                <w:szCs w:val="20"/>
              </w:rPr>
            </w:pPr>
            <w:r w:rsidRPr="0006270D">
              <w:rPr>
                <w:b/>
                <w:sz w:val="26"/>
                <w:szCs w:val="26"/>
              </w:rPr>
              <w:t>CẢI CÁCH TÀI CHÍNH CÔNG</w:t>
            </w: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lastRenderedPageBreak/>
              <w:t>33</w:t>
            </w:r>
          </w:p>
        </w:tc>
        <w:tc>
          <w:tcPr>
            <w:tcW w:w="3952" w:type="dxa"/>
            <w:vAlign w:val="center"/>
          </w:tcPr>
          <w:p w:rsidR="00BB4D2F" w:rsidRPr="0006270D" w:rsidRDefault="00BB4D2F" w:rsidP="00BB4D2F">
            <w:pPr>
              <w:spacing w:before="80" w:after="80"/>
              <w:ind w:firstLine="0"/>
              <w:rPr>
                <w:b/>
                <w:bCs/>
                <w:sz w:val="26"/>
                <w:szCs w:val="26"/>
                <w:lang w:val="nl-NL"/>
              </w:rPr>
            </w:pPr>
            <w:r w:rsidRPr="0006270D">
              <w:rPr>
                <w:sz w:val="26"/>
                <w:szCs w:val="26"/>
                <w:lang w:val="nl-NL"/>
              </w:rPr>
              <w:t>Tập trung triển khai đẩy nhanh tiến độ thực hiện dự án đầu tư công, hoàn thành mục tiêu giải ngân vốn đầu tư công được giao theo lộ trình</w:t>
            </w:r>
          </w:p>
        </w:tc>
        <w:tc>
          <w:tcPr>
            <w:tcW w:w="2269" w:type="dxa"/>
            <w:vAlign w:val="center"/>
          </w:tcPr>
          <w:p w:rsidR="00BB4D2F" w:rsidRPr="0006270D" w:rsidRDefault="00BB4D2F" w:rsidP="00BB4D2F">
            <w:pPr>
              <w:spacing w:before="80" w:after="80"/>
              <w:ind w:firstLine="0"/>
              <w:contextualSpacing/>
              <w:rPr>
                <w:sz w:val="26"/>
                <w:szCs w:val="26"/>
                <w:lang w:val="nl-NL"/>
              </w:rPr>
            </w:pPr>
            <w:r w:rsidRPr="0006270D">
              <w:rPr>
                <w:sz w:val="26"/>
                <w:szCs w:val="26"/>
                <w:lang w:val="nl-NL"/>
              </w:rPr>
              <w:t>Kế hoạch; văn bản; dự án hoàn thành; báo cáo</w:t>
            </w:r>
          </w:p>
        </w:tc>
        <w:tc>
          <w:tcPr>
            <w:tcW w:w="1555" w:type="dxa"/>
            <w:vAlign w:val="center"/>
          </w:tcPr>
          <w:p w:rsidR="00BB4D2F" w:rsidRPr="0006270D" w:rsidRDefault="00BB4D2F" w:rsidP="00BB4D2F">
            <w:pPr>
              <w:spacing w:before="80" w:after="80"/>
              <w:ind w:right="-43" w:firstLine="0"/>
              <w:rPr>
                <w:sz w:val="26"/>
                <w:szCs w:val="26"/>
                <w:lang w:val="nl-NL"/>
              </w:rPr>
            </w:pPr>
            <w:r w:rsidRPr="0006270D">
              <w:rPr>
                <w:sz w:val="26"/>
                <w:szCs w:val="26"/>
                <w:lang w:val="nl-NL"/>
              </w:rPr>
              <w:t>Theo lộ trình:</w:t>
            </w:r>
          </w:p>
          <w:p w:rsidR="00BB4D2F" w:rsidRPr="0006270D" w:rsidRDefault="00BB4D2F" w:rsidP="00BB4D2F">
            <w:pPr>
              <w:spacing w:before="80" w:after="80"/>
              <w:ind w:right="-43" w:firstLine="0"/>
              <w:rPr>
                <w:bCs/>
                <w:sz w:val="26"/>
                <w:szCs w:val="26"/>
                <w:lang w:val="nl-NL"/>
              </w:rPr>
            </w:pPr>
            <w:r>
              <w:rPr>
                <w:sz w:val="26"/>
                <w:szCs w:val="26"/>
                <w:lang w:val="nl-NL"/>
              </w:rPr>
              <w:t>-</w:t>
            </w:r>
            <w:r w:rsidRPr="0006270D">
              <w:rPr>
                <w:bCs/>
                <w:sz w:val="26"/>
                <w:szCs w:val="26"/>
                <w:lang w:val="nl-NL"/>
              </w:rPr>
              <w:t>Đế</w:t>
            </w:r>
            <w:r>
              <w:rPr>
                <w:bCs/>
                <w:sz w:val="26"/>
                <w:szCs w:val="26"/>
                <w:lang w:val="nl-NL"/>
              </w:rPr>
              <w:t>n 31/12/2026:</w:t>
            </w:r>
            <w:r w:rsidRPr="0006270D">
              <w:rPr>
                <w:bCs/>
                <w:sz w:val="26"/>
                <w:szCs w:val="26"/>
                <w:lang w:val="nl-NL"/>
              </w:rPr>
              <w:t>Hoàn thành tối thiểu 95% kế hoạch được giao</w:t>
            </w:r>
          </w:p>
          <w:p w:rsidR="00BB4D2F" w:rsidRPr="0006270D" w:rsidRDefault="00BB4D2F" w:rsidP="00BB4D2F">
            <w:pPr>
              <w:spacing w:before="80" w:after="80"/>
              <w:ind w:right="-43" w:firstLine="0"/>
              <w:rPr>
                <w:sz w:val="26"/>
                <w:szCs w:val="26"/>
                <w:lang w:val="nl-NL"/>
              </w:rPr>
            </w:pPr>
            <w:r>
              <w:rPr>
                <w:bCs/>
                <w:sz w:val="26"/>
                <w:szCs w:val="26"/>
                <w:lang w:val="nl-NL"/>
              </w:rPr>
              <w:t>-</w:t>
            </w:r>
            <w:r w:rsidRPr="0006270D">
              <w:rPr>
                <w:bCs/>
                <w:sz w:val="26"/>
                <w:szCs w:val="26"/>
                <w:lang w:val="nl-NL"/>
              </w:rPr>
              <w:t>Đến 31</w:t>
            </w:r>
            <w:r>
              <w:rPr>
                <w:bCs/>
                <w:sz w:val="26"/>
                <w:szCs w:val="26"/>
                <w:lang w:val="nl-NL"/>
              </w:rPr>
              <w:t>/01/2027:</w:t>
            </w:r>
            <w:r w:rsidRPr="0006270D">
              <w:rPr>
                <w:bCs/>
                <w:sz w:val="26"/>
                <w:szCs w:val="26"/>
                <w:lang w:val="nl-NL"/>
              </w:rPr>
              <w:t>Hoàn thành 100% kế hoạch được giao</w:t>
            </w:r>
          </w:p>
        </w:tc>
        <w:tc>
          <w:tcPr>
            <w:tcW w:w="2835" w:type="dxa"/>
            <w:vAlign w:val="center"/>
          </w:tcPr>
          <w:p w:rsidR="00BB4D2F" w:rsidRDefault="00BB4D2F" w:rsidP="00BB4D2F">
            <w:pPr>
              <w:spacing w:before="80" w:after="80"/>
              <w:ind w:firstLine="0"/>
              <w:rPr>
                <w:sz w:val="26"/>
                <w:szCs w:val="26"/>
              </w:rPr>
            </w:pPr>
            <w:r w:rsidRPr="00C74432">
              <w:rPr>
                <w:sz w:val="26"/>
                <w:szCs w:val="26"/>
              </w:rPr>
              <w:t xml:space="preserve">Tổng giải ngân tất cả các nguồn vốn từ ngày </w:t>
            </w:r>
            <w:r>
              <w:rPr>
                <w:sz w:val="26"/>
                <w:szCs w:val="26"/>
              </w:rPr>
              <w:t>15/12/2025</w:t>
            </w:r>
            <w:r w:rsidRPr="00C74432">
              <w:rPr>
                <w:sz w:val="26"/>
                <w:szCs w:val="26"/>
              </w:rPr>
              <w:t xml:space="preserve"> đến 15/5/2026 là 18.218.173.000 đồng/46.773.000.000 đồng, đạt tỷ lệ 39,0% KH vốn được giao. </w:t>
            </w:r>
          </w:p>
          <w:p w:rsidR="00BB4D2F" w:rsidRPr="00C74432" w:rsidRDefault="00BB4D2F" w:rsidP="00BB4D2F">
            <w:pPr>
              <w:spacing w:before="80" w:after="80"/>
              <w:ind w:firstLine="0"/>
              <w:rPr>
                <w:sz w:val="26"/>
                <w:szCs w:val="26"/>
              </w:rPr>
            </w:pPr>
            <w:r w:rsidRPr="00C74432">
              <w:rPr>
                <w:sz w:val="26"/>
                <w:szCs w:val="26"/>
              </w:rPr>
              <w:t>Theo Báo cáo số 2815/BC-UBND ngày 10/6/2026 của UBND phường về Kết quả thực hiện nhiệm vụ công tác thi đua, công tác khen thưởng 6 tháng đầu năm và phương hướng, nhiệm vụ 6 tháng cuối năm 2026</w:t>
            </w:r>
          </w:p>
        </w:tc>
        <w:tc>
          <w:tcPr>
            <w:tcW w:w="2830" w:type="dxa"/>
            <w:vAlign w:val="center"/>
          </w:tcPr>
          <w:p w:rsidR="00BB4D2F" w:rsidRPr="0006270D" w:rsidRDefault="00F47CB0" w:rsidP="00BB4D2F">
            <w:pPr>
              <w:spacing w:before="80" w:after="80"/>
              <w:ind w:firstLine="0"/>
              <w:rPr>
                <w:sz w:val="20"/>
                <w:szCs w:val="20"/>
              </w:rPr>
            </w:pPr>
            <w:hyperlink r:id="rId25" w:history="1">
              <w:r w:rsidR="00BB4D2F" w:rsidRPr="001C7E9D">
                <w:rPr>
                  <w:rStyle w:val="Hyperlink"/>
                  <w:sz w:val="26"/>
                  <w:szCs w:val="26"/>
                </w:rPr>
                <w:t>Báo cáo số 2815/BC-UBND ngày 10/6/2026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pacing w:val="-10"/>
                <w:sz w:val="26"/>
                <w:szCs w:val="26"/>
              </w:rPr>
            </w:pPr>
            <w:r w:rsidRPr="0006270D">
              <w:rPr>
                <w:spacing w:val="-10"/>
                <w:sz w:val="26"/>
                <w:szCs w:val="26"/>
              </w:rPr>
              <w:t>33</w:t>
            </w:r>
          </w:p>
        </w:tc>
        <w:tc>
          <w:tcPr>
            <w:tcW w:w="3952" w:type="dxa"/>
            <w:vAlign w:val="center"/>
          </w:tcPr>
          <w:p w:rsidR="00BB4D2F" w:rsidRPr="0006270D" w:rsidRDefault="00BB4D2F" w:rsidP="002D6A24">
            <w:pPr>
              <w:spacing w:before="80" w:after="80"/>
              <w:ind w:firstLine="0"/>
              <w:rPr>
                <w:sz w:val="26"/>
                <w:szCs w:val="26"/>
                <w:lang w:val="nl-NL"/>
              </w:rPr>
            </w:pPr>
            <w:r w:rsidRPr="0006270D">
              <w:rPr>
                <w:sz w:val="26"/>
                <w:szCs w:val="26"/>
                <w:lang w:val="nl-NL"/>
              </w:rPr>
              <w:t>Rà soát, nâng mức độ tự chủ tài chính của các đơn vị nhóm 3 (trừ đơn vị sự nghiệp công cung cấp dịch vụ sự nghiệp công cơ bản, thiết yếu) theo lộ trình</w:t>
            </w:r>
          </w:p>
        </w:tc>
        <w:tc>
          <w:tcPr>
            <w:tcW w:w="2269" w:type="dxa"/>
            <w:vAlign w:val="center"/>
          </w:tcPr>
          <w:p w:rsidR="00BB4D2F" w:rsidRPr="0006270D" w:rsidRDefault="00BB4D2F" w:rsidP="002D6A24">
            <w:pPr>
              <w:spacing w:before="80" w:after="80"/>
              <w:ind w:firstLine="0"/>
              <w:contextualSpacing/>
              <w:rPr>
                <w:sz w:val="26"/>
                <w:szCs w:val="26"/>
                <w:lang w:val="nl-NL"/>
              </w:rPr>
            </w:pPr>
            <w:r w:rsidRPr="0006270D">
              <w:rPr>
                <w:sz w:val="26"/>
                <w:szCs w:val="26"/>
              </w:rPr>
              <w:t>Văn bản, báo cáo</w:t>
            </w:r>
          </w:p>
        </w:tc>
        <w:tc>
          <w:tcPr>
            <w:tcW w:w="1555" w:type="dxa"/>
            <w:vAlign w:val="center"/>
          </w:tcPr>
          <w:p w:rsidR="00BB4D2F" w:rsidRPr="0006270D" w:rsidRDefault="00BB4D2F" w:rsidP="002D6A24">
            <w:pPr>
              <w:spacing w:before="80" w:after="80"/>
              <w:ind w:firstLine="0"/>
              <w:rPr>
                <w:sz w:val="26"/>
                <w:szCs w:val="26"/>
              </w:rPr>
            </w:pPr>
            <w:r w:rsidRPr="0006270D">
              <w:rPr>
                <w:sz w:val="26"/>
                <w:szCs w:val="26"/>
              </w:rPr>
              <w:t>Trong năm 2026</w:t>
            </w:r>
          </w:p>
        </w:tc>
        <w:tc>
          <w:tcPr>
            <w:tcW w:w="2835" w:type="dxa"/>
            <w:vAlign w:val="center"/>
          </w:tcPr>
          <w:p w:rsidR="00BB4D2F" w:rsidRPr="00C74432" w:rsidRDefault="00BB4D2F" w:rsidP="002D6A24">
            <w:pPr>
              <w:spacing w:before="80" w:after="80"/>
              <w:ind w:firstLine="0"/>
              <w:rPr>
                <w:sz w:val="26"/>
                <w:szCs w:val="26"/>
              </w:rPr>
            </w:pPr>
            <w:r w:rsidRPr="00C74432">
              <w:rPr>
                <w:sz w:val="26"/>
                <w:szCs w:val="26"/>
              </w:rPr>
              <w:t>Đang triển khai</w:t>
            </w:r>
            <w:r>
              <w:rPr>
                <w:sz w:val="26"/>
                <w:szCs w:val="26"/>
              </w:rPr>
              <w:t xml:space="preserve"> thực hiện</w:t>
            </w:r>
          </w:p>
        </w:tc>
        <w:tc>
          <w:tcPr>
            <w:tcW w:w="2830" w:type="dxa"/>
            <w:vAlign w:val="center"/>
          </w:tcPr>
          <w:p w:rsidR="00BB4D2F" w:rsidRPr="0006270D" w:rsidRDefault="00BB4D2F" w:rsidP="00BB4D2F">
            <w:pPr>
              <w:spacing w:before="80" w:after="80"/>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pacing w:val="-10"/>
                <w:sz w:val="26"/>
                <w:szCs w:val="26"/>
              </w:rPr>
            </w:pPr>
            <w:r w:rsidRPr="0006270D">
              <w:rPr>
                <w:spacing w:val="-10"/>
                <w:sz w:val="26"/>
                <w:szCs w:val="26"/>
              </w:rPr>
              <w:lastRenderedPageBreak/>
              <w:t>34</w:t>
            </w:r>
          </w:p>
        </w:tc>
        <w:tc>
          <w:tcPr>
            <w:tcW w:w="3952" w:type="dxa"/>
            <w:vAlign w:val="center"/>
          </w:tcPr>
          <w:p w:rsidR="00BB4D2F" w:rsidRPr="0006270D" w:rsidRDefault="00BB4D2F" w:rsidP="002D6A24">
            <w:pPr>
              <w:spacing w:before="80" w:after="80"/>
              <w:ind w:firstLine="0"/>
              <w:rPr>
                <w:sz w:val="26"/>
                <w:szCs w:val="26"/>
                <w:lang w:val="nl-NL"/>
              </w:rPr>
            </w:pPr>
            <w:r w:rsidRPr="0006270D">
              <w:rPr>
                <w:sz w:val="26"/>
                <w:szCs w:val="26"/>
                <w:lang w:val="nl-NL"/>
              </w:rPr>
              <w:t>Rà soát, sửa đổi, ban hành các văn bản thuộc thẩm quyền về quản lý, sử dụng tài sản công</w:t>
            </w:r>
          </w:p>
        </w:tc>
        <w:tc>
          <w:tcPr>
            <w:tcW w:w="2269" w:type="dxa"/>
            <w:vAlign w:val="center"/>
          </w:tcPr>
          <w:p w:rsidR="00BB4D2F" w:rsidRPr="0006270D" w:rsidRDefault="00BB4D2F" w:rsidP="002D6A24">
            <w:pPr>
              <w:spacing w:before="80" w:after="80"/>
              <w:ind w:firstLine="0"/>
              <w:contextualSpacing/>
              <w:rPr>
                <w:sz w:val="26"/>
                <w:szCs w:val="26"/>
                <w:lang w:val="nl-NL"/>
              </w:rPr>
            </w:pPr>
            <w:r w:rsidRPr="0006270D">
              <w:rPr>
                <w:bCs/>
                <w:sz w:val="26"/>
                <w:szCs w:val="26"/>
                <w:lang w:val="nl-NL"/>
              </w:rPr>
              <w:t>Ban hành đầy đủ các văn bản đảm bảo nội dung và công khai theo quy định</w:t>
            </w:r>
          </w:p>
        </w:tc>
        <w:tc>
          <w:tcPr>
            <w:tcW w:w="1555" w:type="dxa"/>
            <w:vAlign w:val="center"/>
          </w:tcPr>
          <w:p w:rsidR="00BB4D2F" w:rsidRPr="0006270D" w:rsidRDefault="00BB4D2F" w:rsidP="002D6A24">
            <w:pPr>
              <w:spacing w:before="80" w:after="80"/>
              <w:ind w:firstLine="0"/>
              <w:rPr>
                <w:sz w:val="26"/>
                <w:szCs w:val="26"/>
              </w:rPr>
            </w:pPr>
            <w:r w:rsidRPr="0006270D">
              <w:rPr>
                <w:sz w:val="26"/>
                <w:szCs w:val="26"/>
              </w:rPr>
              <w:t>Theo tiến độ kế hoạch giao</w:t>
            </w:r>
          </w:p>
        </w:tc>
        <w:tc>
          <w:tcPr>
            <w:tcW w:w="2835" w:type="dxa"/>
            <w:vAlign w:val="center"/>
          </w:tcPr>
          <w:p w:rsidR="00BB4D2F" w:rsidRDefault="00BB4D2F" w:rsidP="002D6A24">
            <w:pPr>
              <w:spacing w:before="80" w:after="80"/>
              <w:ind w:firstLine="0"/>
              <w:rPr>
                <w:sz w:val="26"/>
                <w:szCs w:val="26"/>
                <w:shd w:val="clear" w:color="auto" w:fill="FFFFFF"/>
              </w:rPr>
            </w:pPr>
            <w:r w:rsidRPr="00C74432">
              <w:rPr>
                <w:sz w:val="26"/>
                <w:szCs w:val="26"/>
                <w:shd w:val="clear" w:color="auto" w:fill="FFFFFF"/>
              </w:rPr>
              <w:t>Báo cáo số 2032/UBND-KTHTĐT ngày 29/4/2026 của UBND phường về tình hình bố trí, tiếp nhận, xử lý trụ sở, tài sản công sau sắp xếp đơn vị hành chính</w:t>
            </w:r>
          </w:p>
          <w:p w:rsidR="00BB4D2F" w:rsidRPr="00C74432" w:rsidRDefault="00BB4D2F" w:rsidP="002D6A24">
            <w:pPr>
              <w:spacing w:before="80" w:after="80"/>
              <w:ind w:firstLine="0"/>
              <w:rPr>
                <w:sz w:val="26"/>
                <w:szCs w:val="26"/>
              </w:rPr>
            </w:pPr>
            <w:r w:rsidRPr="00C74432">
              <w:rPr>
                <w:sz w:val="26"/>
                <w:szCs w:val="26"/>
                <w:shd w:val="clear" w:color="auto" w:fill="FFFFFF"/>
              </w:rPr>
              <w:t xml:space="preserve">Báo cáo số 813/BC-UBND ngày 26/02/2026 của UBND phường về </w:t>
            </w:r>
            <w:r>
              <w:rPr>
                <w:sz w:val="26"/>
                <w:szCs w:val="26"/>
                <w:shd w:val="clear" w:color="auto" w:fill="FFFFFF"/>
              </w:rPr>
              <w:t>t</w:t>
            </w:r>
            <w:r w:rsidRPr="00C74432">
              <w:rPr>
                <w:sz w:val="26"/>
                <w:szCs w:val="26"/>
                <w:shd w:val="clear" w:color="auto" w:fill="FFFFFF"/>
              </w:rPr>
              <w:t>ình hình quản lý, sử dụng tài sản công năm 2025</w:t>
            </w:r>
          </w:p>
        </w:tc>
        <w:tc>
          <w:tcPr>
            <w:tcW w:w="2830" w:type="dxa"/>
            <w:vAlign w:val="center"/>
          </w:tcPr>
          <w:p w:rsidR="00BB4D2F" w:rsidRDefault="00F47CB0" w:rsidP="002D6A24">
            <w:pPr>
              <w:spacing w:before="80" w:after="80"/>
              <w:ind w:firstLine="0"/>
              <w:rPr>
                <w:sz w:val="26"/>
                <w:szCs w:val="26"/>
                <w:shd w:val="clear" w:color="auto" w:fill="FFFFFF"/>
              </w:rPr>
            </w:pPr>
            <w:hyperlink r:id="rId26" w:history="1">
              <w:r w:rsidR="00BB4D2F" w:rsidRPr="001C7E9D">
                <w:rPr>
                  <w:rStyle w:val="Hyperlink"/>
                  <w:sz w:val="26"/>
                  <w:szCs w:val="26"/>
                  <w:shd w:val="clear" w:color="auto" w:fill="FFFFFF"/>
                </w:rPr>
                <w:t>Báo cáo số 2032/UBND-KTHTĐT ngày 29/4/2026</w:t>
              </w:r>
            </w:hyperlink>
          </w:p>
          <w:p w:rsidR="00BB4D2F" w:rsidRPr="0006270D" w:rsidRDefault="00F47CB0" w:rsidP="002D6A24">
            <w:pPr>
              <w:spacing w:before="80" w:after="80"/>
              <w:ind w:firstLine="0"/>
              <w:rPr>
                <w:sz w:val="20"/>
                <w:szCs w:val="20"/>
              </w:rPr>
            </w:pPr>
            <w:hyperlink r:id="rId27" w:history="1">
              <w:r w:rsidR="00BB4D2F" w:rsidRPr="001C7E9D">
                <w:rPr>
                  <w:rStyle w:val="Hyperlink"/>
                  <w:sz w:val="26"/>
                  <w:szCs w:val="26"/>
                  <w:shd w:val="clear" w:color="auto" w:fill="FFFFFF"/>
                </w:rPr>
                <w:t>Báo cáo số 813/BC-UBND ngày 26/02/2026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pacing w:val="-10"/>
                <w:sz w:val="26"/>
                <w:szCs w:val="26"/>
              </w:rPr>
            </w:pPr>
            <w:r w:rsidRPr="0006270D">
              <w:rPr>
                <w:spacing w:val="-10"/>
                <w:sz w:val="26"/>
                <w:szCs w:val="26"/>
              </w:rPr>
              <w:t>35</w:t>
            </w:r>
          </w:p>
        </w:tc>
        <w:tc>
          <w:tcPr>
            <w:tcW w:w="3952" w:type="dxa"/>
            <w:vAlign w:val="center"/>
          </w:tcPr>
          <w:p w:rsidR="00BB4D2F" w:rsidRPr="0006270D" w:rsidRDefault="00BB4D2F" w:rsidP="002D6A24">
            <w:pPr>
              <w:spacing w:before="80" w:after="80"/>
              <w:ind w:firstLine="0"/>
              <w:rPr>
                <w:b/>
                <w:bCs/>
                <w:sz w:val="26"/>
                <w:szCs w:val="26"/>
                <w:lang w:val="nl-NL"/>
              </w:rPr>
            </w:pPr>
            <w:r w:rsidRPr="0006270D">
              <w:rPr>
                <w:sz w:val="26"/>
                <w:szCs w:val="26"/>
                <w:lang w:val="nl-NL"/>
              </w:rPr>
              <w:t>Tổ chức thực hiện các kiến nghị sau thanh tra, kiểm tra, kiểm toán nhà nước về tài chính, ngân sách (nếu có)</w:t>
            </w:r>
          </w:p>
        </w:tc>
        <w:tc>
          <w:tcPr>
            <w:tcW w:w="2269" w:type="dxa"/>
            <w:vAlign w:val="center"/>
          </w:tcPr>
          <w:p w:rsidR="00BB4D2F" w:rsidRPr="0006270D" w:rsidRDefault="00BB4D2F" w:rsidP="002D6A24">
            <w:pPr>
              <w:spacing w:before="80" w:after="80"/>
              <w:ind w:firstLine="0"/>
              <w:contextualSpacing/>
              <w:rPr>
                <w:sz w:val="26"/>
                <w:szCs w:val="26"/>
                <w:lang w:val="nl-NL"/>
              </w:rPr>
            </w:pPr>
            <w:r w:rsidRPr="0006270D">
              <w:rPr>
                <w:bCs/>
                <w:sz w:val="26"/>
                <w:szCs w:val="26"/>
                <w:lang w:val="nl-NL"/>
              </w:rPr>
              <w:t>100% các kiến nghị sau thanh tra, kiểm tra, kiểm toán được thực hiện</w:t>
            </w:r>
          </w:p>
        </w:tc>
        <w:tc>
          <w:tcPr>
            <w:tcW w:w="1555" w:type="dxa"/>
            <w:vAlign w:val="center"/>
          </w:tcPr>
          <w:p w:rsidR="00BB4D2F" w:rsidRPr="0006270D" w:rsidRDefault="00BB4D2F" w:rsidP="002D6A24">
            <w:pPr>
              <w:spacing w:before="80" w:after="80"/>
              <w:ind w:firstLine="0"/>
              <w:rPr>
                <w:sz w:val="26"/>
                <w:szCs w:val="26"/>
                <w:lang w:val="nl-NL"/>
              </w:rPr>
            </w:pPr>
            <w:r w:rsidRPr="0006270D">
              <w:rPr>
                <w:sz w:val="26"/>
                <w:szCs w:val="26"/>
                <w:lang w:val="nl-NL"/>
              </w:rPr>
              <w:t>Nếu có</w:t>
            </w:r>
          </w:p>
        </w:tc>
        <w:tc>
          <w:tcPr>
            <w:tcW w:w="2835" w:type="dxa"/>
            <w:vAlign w:val="center"/>
          </w:tcPr>
          <w:p w:rsidR="00BB4D2F" w:rsidRPr="0006270D" w:rsidRDefault="00BB4D2F" w:rsidP="002D6A24">
            <w:pPr>
              <w:spacing w:before="80" w:after="80"/>
              <w:ind w:firstLine="0"/>
              <w:rPr>
                <w:sz w:val="20"/>
                <w:szCs w:val="20"/>
              </w:rPr>
            </w:pPr>
            <w:r w:rsidRPr="008B3052">
              <w:rPr>
                <w:sz w:val="26"/>
                <w:szCs w:val="26"/>
              </w:rPr>
              <w:t>Không có</w:t>
            </w:r>
            <w:r w:rsidRPr="0006270D">
              <w:rPr>
                <w:bCs/>
                <w:sz w:val="26"/>
                <w:szCs w:val="26"/>
                <w:lang w:val="nl-NL"/>
              </w:rPr>
              <w:t xml:space="preserve"> các kiến nghị sau thanh tra, kiểm tra, kiểm toán được thực hiện</w:t>
            </w:r>
          </w:p>
        </w:tc>
        <w:tc>
          <w:tcPr>
            <w:tcW w:w="2830" w:type="dxa"/>
            <w:vAlign w:val="center"/>
          </w:tcPr>
          <w:p w:rsidR="00BB4D2F" w:rsidRPr="0006270D" w:rsidRDefault="00BB4D2F" w:rsidP="00BB4D2F">
            <w:pPr>
              <w:spacing w:before="80" w:after="80"/>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pacing w:val="-10"/>
                <w:sz w:val="26"/>
                <w:szCs w:val="26"/>
              </w:rPr>
            </w:pPr>
            <w:r w:rsidRPr="0006270D">
              <w:rPr>
                <w:spacing w:val="-10"/>
                <w:sz w:val="26"/>
                <w:szCs w:val="26"/>
              </w:rPr>
              <w:t>36</w:t>
            </w:r>
          </w:p>
        </w:tc>
        <w:tc>
          <w:tcPr>
            <w:tcW w:w="3952" w:type="dxa"/>
          </w:tcPr>
          <w:p w:rsidR="00BB4D2F" w:rsidRPr="00FE060C" w:rsidRDefault="00BB4D2F" w:rsidP="002D6A24">
            <w:pPr>
              <w:spacing w:before="80" w:after="80"/>
              <w:ind w:firstLine="0"/>
              <w:rPr>
                <w:sz w:val="26"/>
                <w:szCs w:val="26"/>
                <w:lang w:val="nl-NL"/>
              </w:rPr>
            </w:pPr>
            <w:r w:rsidRPr="00FE060C">
              <w:rPr>
                <w:sz w:val="26"/>
                <w:szCs w:val="26"/>
                <w:lang w:val="nl-NL"/>
              </w:rPr>
              <w:t>Phối hợp rà soát kinh phí phục vụ số hóa tài liệu, đầu tư trang thiết bị, cải tạo cơ sở vật chất, bảo đảm đáp ứng yêu cầu nhiệm vụ</w:t>
            </w:r>
          </w:p>
          <w:p w:rsidR="00BB4D2F" w:rsidRPr="0006270D" w:rsidRDefault="00BB4D2F" w:rsidP="002D6A24">
            <w:pPr>
              <w:spacing w:before="80" w:after="80"/>
              <w:ind w:firstLine="0"/>
              <w:rPr>
                <w:sz w:val="26"/>
                <w:szCs w:val="26"/>
                <w:lang w:val="nl-NL"/>
              </w:rPr>
            </w:pPr>
            <w:r w:rsidRPr="00FE060C">
              <w:rPr>
                <w:sz w:val="26"/>
                <w:szCs w:val="26"/>
                <w:lang w:val="nl-NL"/>
              </w:rPr>
              <w:t>(</w:t>
            </w:r>
            <w:r w:rsidRPr="00FE060C">
              <w:rPr>
                <w:iCs/>
                <w:sz w:val="26"/>
                <w:szCs w:val="26"/>
              </w:rPr>
              <w:t xml:space="preserve">Cập nhật theo Quyết định số </w:t>
            </w:r>
            <w:r w:rsidRPr="00FE060C">
              <w:rPr>
                <w:iCs/>
                <w:sz w:val="26"/>
                <w:szCs w:val="26"/>
              </w:rPr>
              <w:lastRenderedPageBreak/>
              <w:t>1277/QĐ-UBND</w:t>
            </w:r>
            <w:r w:rsidRPr="00FE060C">
              <w:rPr>
                <w:sz w:val="26"/>
                <w:szCs w:val="26"/>
                <w:lang w:val="nl-NL"/>
              </w:rPr>
              <w:t>)</w:t>
            </w:r>
          </w:p>
        </w:tc>
        <w:tc>
          <w:tcPr>
            <w:tcW w:w="2269" w:type="dxa"/>
            <w:vAlign w:val="center"/>
          </w:tcPr>
          <w:p w:rsidR="00BB4D2F" w:rsidRPr="0006270D" w:rsidRDefault="00BB4D2F" w:rsidP="002D6A24">
            <w:pPr>
              <w:spacing w:before="80" w:after="80"/>
              <w:contextualSpacing/>
              <w:rPr>
                <w:bCs/>
                <w:sz w:val="26"/>
                <w:szCs w:val="26"/>
                <w:lang w:val="nl-NL"/>
              </w:rPr>
            </w:pPr>
            <w:r w:rsidRPr="0006270D">
              <w:rPr>
                <w:sz w:val="26"/>
                <w:szCs w:val="26"/>
                <w:lang w:val="nl-NL"/>
              </w:rPr>
              <w:lastRenderedPageBreak/>
              <w:t>Văn bản triển khai, báo cáo</w:t>
            </w:r>
          </w:p>
        </w:tc>
        <w:tc>
          <w:tcPr>
            <w:tcW w:w="1555" w:type="dxa"/>
            <w:vAlign w:val="center"/>
          </w:tcPr>
          <w:p w:rsidR="00BB4D2F" w:rsidRPr="0006270D" w:rsidRDefault="00BB4D2F" w:rsidP="002D6A24">
            <w:pPr>
              <w:spacing w:before="80" w:after="80"/>
              <w:ind w:firstLine="0"/>
              <w:rPr>
                <w:sz w:val="26"/>
                <w:szCs w:val="26"/>
                <w:lang w:val="nl-NL"/>
              </w:rPr>
            </w:pPr>
            <w:r w:rsidRPr="0006270D">
              <w:rPr>
                <w:sz w:val="26"/>
                <w:szCs w:val="26"/>
              </w:rPr>
              <w:t>Trong năm 2026</w:t>
            </w:r>
          </w:p>
        </w:tc>
        <w:tc>
          <w:tcPr>
            <w:tcW w:w="2835" w:type="dxa"/>
            <w:vAlign w:val="center"/>
          </w:tcPr>
          <w:p w:rsidR="00BB4D2F" w:rsidRPr="008B3052" w:rsidRDefault="00BB4D2F" w:rsidP="002D6A24">
            <w:pPr>
              <w:spacing w:before="80" w:after="80"/>
              <w:ind w:firstLine="0"/>
              <w:rPr>
                <w:sz w:val="26"/>
                <w:szCs w:val="26"/>
              </w:rPr>
            </w:pPr>
            <w:r w:rsidRPr="008B3052">
              <w:rPr>
                <w:sz w:val="26"/>
                <w:szCs w:val="26"/>
                <w:shd w:val="clear" w:color="auto" w:fill="FFFFFF"/>
              </w:rPr>
              <w:t xml:space="preserve">Công văn số 1887/UBND-CNTT ngày 22/4/2026 của UBND phường về báo cáo hoàn thành mua sắm thiết bị chuyển đổi số, </w:t>
            </w:r>
            <w:r w:rsidRPr="008B3052">
              <w:rPr>
                <w:sz w:val="26"/>
                <w:szCs w:val="26"/>
                <w:shd w:val="clear" w:color="auto" w:fill="FFFFFF"/>
              </w:rPr>
              <w:lastRenderedPageBreak/>
              <w:t>thiết bị đầu cuối và sửa chữa, nâng cấp hệ thống loa đài truyền thanh, mua mới hệ thống loa truyền thanh</w:t>
            </w:r>
          </w:p>
        </w:tc>
        <w:tc>
          <w:tcPr>
            <w:tcW w:w="2830" w:type="dxa"/>
            <w:vAlign w:val="center"/>
          </w:tcPr>
          <w:p w:rsidR="00BB4D2F" w:rsidRPr="0006270D" w:rsidRDefault="00F47CB0" w:rsidP="00BB4D2F">
            <w:pPr>
              <w:spacing w:before="80" w:after="80"/>
              <w:jc w:val="center"/>
              <w:rPr>
                <w:sz w:val="20"/>
                <w:szCs w:val="20"/>
              </w:rPr>
            </w:pPr>
            <w:hyperlink r:id="rId28" w:history="1">
              <w:r w:rsidR="00BB4D2F" w:rsidRPr="00292D84">
                <w:rPr>
                  <w:rStyle w:val="Hyperlink"/>
                  <w:sz w:val="26"/>
                  <w:szCs w:val="26"/>
                  <w:shd w:val="clear" w:color="auto" w:fill="FFFFFF"/>
                </w:rPr>
                <w:t>Công văn số 1887/UBND-CNTT ngày 22/4/2026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pacing w:val="-10"/>
                <w:sz w:val="26"/>
                <w:szCs w:val="26"/>
              </w:rPr>
            </w:pPr>
            <w:r w:rsidRPr="0006270D">
              <w:rPr>
                <w:spacing w:val="-10"/>
                <w:sz w:val="26"/>
                <w:szCs w:val="26"/>
              </w:rPr>
              <w:lastRenderedPageBreak/>
              <w:t>37</w:t>
            </w:r>
          </w:p>
        </w:tc>
        <w:tc>
          <w:tcPr>
            <w:tcW w:w="3952" w:type="dxa"/>
          </w:tcPr>
          <w:p w:rsidR="00BB4D2F" w:rsidRPr="00FE060C" w:rsidRDefault="00BB4D2F" w:rsidP="002D6A24">
            <w:pPr>
              <w:spacing w:before="80" w:after="80"/>
              <w:ind w:firstLine="0"/>
              <w:rPr>
                <w:sz w:val="26"/>
                <w:szCs w:val="26"/>
                <w:lang w:val="nl-NL"/>
              </w:rPr>
            </w:pPr>
            <w:r w:rsidRPr="00FE060C">
              <w:rPr>
                <w:sz w:val="26"/>
                <w:szCs w:val="26"/>
                <w:lang w:val="nl-NL"/>
              </w:rPr>
              <w:t>Phối hợp chuyển đổi các đơn vị sự nghiệp công lập đủ điều kiện sang mô hình doanh nghiệp (nếu có)</w:t>
            </w:r>
          </w:p>
          <w:p w:rsidR="00BB4D2F" w:rsidRPr="0006270D" w:rsidRDefault="00BB4D2F" w:rsidP="002D6A24">
            <w:pPr>
              <w:spacing w:before="80" w:after="80"/>
              <w:ind w:firstLine="0"/>
              <w:rPr>
                <w:sz w:val="26"/>
                <w:szCs w:val="26"/>
                <w:lang w:val="nl-NL"/>
              </w:rPr>
            </w:pPr>
            <w:r w:rsidRPr="00FE060C">
              <w:rPr>
                <w:sz w:val="26"/>
                <w:szCs w:val="26"/>
                <w:lang w:val="nl-NL"/>
              </w:rPr>
              <w:t>(</w:t>
            </w:r>
            <w:r w:rsidRPr="00FE060C">
              <w:rPr>
                <w:iCs/>
                <w:sz w:val="26"/>
                <w:szCs w:val="26"/>
              </w:rPr>
              <w:t>Cập nhật theo Quyết định số 1277/QĐ-UBND</w:t>
            </w:r>
            <w:r w:rsidRPr="00FE060C">
              <w:rPr>
                <w:sz w:val="26"/>
                <w:szCs w:val="26"/>
                <w:lang w:val="nl-NL"/>
              </w:rPr>
              <w:t>)</w:t>
            </w:r>
          </w:p>
        </w:tc>
        <w:tc>
          <w:tcPr>
            <w:tcW w:w="2269" w:type="dxa"/>
            <w:vAlign w:val="center"/>
          </w:tcPr>
          <w:p w:rsidR="00BB4D2F" w:rsidRPr="0006270D" w:rsidRDefault="00BB4D2F" w:rsidP="002D6A24">
            <w:pPr>
              <w:spacing w:before="80" w:after="80"/>
              <w:ind w:firstLine="0"/>
              <w:contextualSpacing/>
              <w:rPr>
                <w:bCs/>
                <w:sz w:val="26"/>
                <w:szCs w:val="26"/>
                <w:lang w:val="nl-NL"/>
              </w:rPr>
            </w:pPr>
            <w:r w:rsidRPr="0006270D">
              <w:rPr>
                <w:sz w:val="26"/>
                <w:szCs w:val="26"/>
                <w:lang w:val="nl-NL"/>
              </w:rPr>
              <w:t>Văn bản triển khai, báo cáo</w:t>
            </w:r>
          </w:p>
        </w:tc>
        <w:tc>
          <w:tcPr>
            <w:tcW w:w="1555" w:type="dxa"/>
            <w:vAlign w:val="center"/>
          </w:tcPr>
          <w:p w:rsidR="00BB4D2F" w:rsidRPr="0006270D" w:rsidRDefault="00BB4D2F" w:rsidP="002D6A24">
            <w:pPr>
              <w:spacing w:before="80" w:after="80"/>
              <w:ind w:firstLine="0"/>
              <w:rPr>
                <w:sz w:val="26"/>
                <w:szCs w:val="26"/>
                <w:lang w:val="nl-NL"/>
              </w:rPr>
            </w:pPr>
            <w:r w:rsidRPr="0006270D">
              <w:rPr>
                <w:sz w:val="26"/>
                <w:szCs w:val="26"/>
              </w:rPr>
              <w:t>Trong năm 2026</w:t>
            </w:r>
          </w:p>
        </w:tc>
        <w:tc>
          <w:tcPr>
            <w:tcW w:w="2835" w:type="dxa"/>
            <w:vAlign w:val="center"/>
          </w:tcPr>
          <w:p w:rsidR="00BB4D2F" w:rsidRPr="008B3052" w:rsidRDefault="00BB4D2F" w:rsidP="002D6A24">
            <w:pPr>
              <w:spacing w:before="80" w:after="80"/>
              <w:ind w:firstLine="0"/>
              <w:rPr>
                <w:bCs/>
                <w:sz w:val="26"/>
                <w:szCs w:val="26"/>
              </w:rPr>
            </w:pPr>
            <w:r w:rsidRPr="008B3052">
              <w:rPr>
                <w:bCs/>
                <w:sz w:val="26"/>
                <w:szCs w:val="26"/>
              </w:rPr>
              <w:t xml:space="preserve">Địa phương không có </w:t>
            </w:r>
            <w:r w:rsidRPr="008B3052">
              <w:rPr>
                <w:sz w:val="26"/>
                <w:szCs w:val="26"/>
                <w:lang w:val="nl-NL"/>
              </w:rPr>
              <w:t>chuyển đổi các đơn vị sự nghiệp công lập đủ điều kiện sang mô hình doanh nghiệp</w:t>
            </w:r>
          </w:p>
        </w:tc>
        <w:tc>
          <w:tcPr>
            <w:tcW w:w="2830" w:type="dxa"/>
            <w:vAlign w:val="center"/>
          </w:tcPr>
          <w:p w:rsidR="00BB4D2F" w:rsidRPr="0006270D" w:rsidRDefault="00BB4D2F" w:rsidP="00BB4D2F">
            <w:pPr>
              <w:spacing w:before="80" w:after="80"/>
              <w:jc w:val="center"/>
              <w:rPr>
                <w:b/>
                <w:bCs/>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b/>
                <w:sz w:val="26"/>
                <w:szCs w:val="26"/>
              </w:rPr>
            </w:pPr>
          </w:p>
        </w:tc>
        <w:tc>
          <w:tcPr>
            <w:tcW w:w="10611" w:type="dxa"/>
            <w:gridSpan w:val="4"/>
            <w:vAlign w:val="center"/>
          </w:tcPr>
          <w:p w:rsidR="00BB4D2F" w:rsidRPr="0006270D" w:rsidRDefault="00BB4D2F" w:rsidP="002D6A24">
            <w:pPr>
              <w:spacing w:before="80" w:after="80"/>
              <w:ind w:firstLine="0"/>
              <w:rPr>
                <w:b/>
                <w:sz w:val="20"/>
                <w:szCs w:val="20"/>
              </w:rPr>
            </w:pPr>
            <w:r w:rsidRPr="0006270D">
              <w:rPr>
                <w:b/>
                <w:sz w:val="26"/>
                <w:szCs w:val="26"/>
              </w:rPr>
              <w:t>XÂY DỰNG VÀ PHÁT TRIỂN CHÍNH QUYỀN ĐIỆN TỬ, CHÍNH QUYỀN SỐ</w:t>
            </w:r>
          </w:p>
        </w:tc>
        <w:tc>
          <w:tcPr>
            <w:tcW w:w="2830" w:type="dxa"/>
            <w:vAlign w:val="center"/>
          </w:tcPr>
          <w:p w:rsidR="00BB4D2F" w:rsidRPr="0006270D" w:rsidRDefault="00BB4D2F" w:rsidP="00BB4D2F">
            <w:pPr>
              <w:spacing w:before="80" w:after="80"/>
              <w:rPr>
                <w:b/>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pacing w:val="-10"/>
                <w:sz w:val="26"/>
                <w:szCs w:val="26"/>
              </w:rPr>
            </w:pPr>
            <w:r w:rsidRPr="0006270D">
              <w:rPr>
                <w:spacing w:val="-10"/>
                <w:sz w:val="26"/>
                <w:szCs w:val="26"/>
              </w:rPr>
              <w:t>38</w:t>
            </w:r>
          </w:p>
        </w:tc>
        <w:tc>
          <w:tcPr>
            <w:tcW w:w="3952" w:type="dxa"/>
            <w:vAlign w:val="center"/>
          </w:tcPr>
          <w:p w:rsidR="00BB4D2F" w:rsidRPr="0006270D" w:rsidRDefault="00BB4D2F" w:rsidP="002D6A24">
            <w:pPr>
              <w:tabs>
                <w:tab w:val="left" w:pos="1909"/>
              </w:tabs>
              <w:spacing w:before="80" w:after="80"/>
              <w:ind w:right="-43" w:firstLine="0"/>
              <w:rPr>
                <w:b/>
                <w:bCs/>
                <w:sz w:val="26"/>
                <w:szCs w:val="26"/>
              </w:rPr>
            </w:pPr>
            <w:r w:rsidRPr="0006270D">
              <w:rPr>
                <w:sz w:val="26"/>
                <w:szCs w:val="26"/>
              </w:rPr>
              <w:t>Tổ chức thực hiện nhiệm vụ chính quyền số được cấp thẩm quyền giao triển khai Nghị quyết số 57-NQ/TW, ngày 22/12/2024 của Bộ Chính trị về đột phá phát triển khoa học, công nghệ, đổi mới sáng tạo và chuyển đổi số quốc gia</w:t>
            </w:r>
          </w:p>
        </w:tc>
        <w:tc>
          <w:tcPr>
            <w:tcW w:w="2269" w:type="dxa"/>
            <w:vAlign w:val="center"/>
          </w:tcPr>
          <w:p w:rsidR="00BB4D2F" w:rsidRPr="0006270D" w:rsidRDefault="00BB4D2F" w:rsidP="002D6A24">
            <w:pPr>
              <w:spacing w:before="80" w:after="80"/>
              <w:ind w:right="-43" w:firstLine="0"/>
              <w:rPr>
                <w:sz w:val="26"/>
                <w:szCs w:val="26"/>
              </w:rPr>
            </w:pPr>
            <w:r w:rsidRPr="0006270D">
              <w:rPr>
                <w:sz w:val="26"/>
                <w:szCs w:val="26"/>
              </w:rPr>
              <w:t>Kế hoạch; Văn bản;  Hội nghị; Tập huấn; Báo cáo</w:t>
            </w:r>
          </w:p>
        </w:tc>
        <w:tc>
          <w:tcPr>
            <w:tcW w:w="1555" w:type="dxa"/>
            <w:vAlign w:val="center"/>
          </w:tcPr>
          <w:p w:rsidR="00BB4D2F" w:rsidRPr="0006270D" w:rsidRDefault="00BB4D2F" w:rsidP="002D6A24">
            <w:pPr>
              <w:spacing w:before="80" w:after="80"/>
              <w:ind w:left="-43" w:right="-43" w:firstLine="0"/>
              <w:rPr>
                <w:sz w:val="26"/>
                <w:szCs w:val="26"/>
              </w:rPr>
            </w:pPr>
            <w:r w:rsidRPr="0006270D">
              <w:rPr>
                <w:sz w:val="26"/>
                <w:szCs w:val="26"/>
              </w:rPr>
              <w:t>Trong năm 2026</w:t>
            </w:r>
          </w:p>
        </w:tc>
        <w:tc>
          <w:tcPr>
            <w:tcW w:w="2835" w:type="dxa"/>
            <w:vAlign w:val="center"/>
          </w:tcPr>
          <w:p w:rsidR="00BB4D2F" w:rsidRDefault="00BB4D2F" w:rsidP="00BB4D2F">
            <w:pPr>
              <w:ind w:left="60"/>
              <w:rPr>
                <w:sz w:val="26"/>
                <w:szCs w:val="26"/>
                <w:shd w:val="clear" w:color="auto" w:fill="FFFFFF"/>
              </w:rPr>
            </w:pPr>
            <w:r>
              <w:rPr>
                <w:color w:val="000000"/>
                <w:sz w:val="27"/>
                <w:szCs w:val="27"/>
              </w:rPr>
              <w:br/>
            </w:r>
            <w:r w:rsidRPr="008B3052">
              <w:rPr>
                <w:sz w:val="26"/>
                <w:szCs w:val="26"/>
              </w:rPr>
              <w:t xml:space="preserve">Kế hoạch số 241/KH-UBND ngày 19/01/2026 của UBND phường về </w:t>
            </w:r>
            <w:r w:rsidRPr="008B3052">
              <w:rPr>
                <w:sz w:val="26"/>
                <w:szCs w:val="26"/>
                <w:shd w:val="clear" w:color="auto" w:fill="FFFFFF"/>
              </w:rPr>
              <w:t xml:space="preserve">Triển khai thực hiện Nghị quyết số 48-NQ/TU, ngày 20/02/2025 của Tỉnh ủy Khánh Hòa thực hiện Nghị quyết số 57-NQ/TW ngày 22/12/2024 của Bộ </w:t>
            </w:r>
            <w:r w:rsidRPr="008B3052">
              <w:rPr>
                <w:sz w:val="26"/>
                <w:szCs w:val="26"/>
                <w:shd w:val="clear" w:color="auto" w:fill="FFFFFF"/>
              </w:rPr>
              <w:lastRenderedPageBreak/>
              <w:t>Chính trị về đột phá phát triển khoa học, công nghệ, đổi mới sáng tạo và chuyển đổi số quốc gia và các Nghị quyết, chương trình của tỉnh về thực hiện Kế hoạch 01, kế hoạch 02 của Ban Chỉ đạo Trung ương về đột phá phát triển khoa học công nghệ, đổi mới sáng tạo và chuyển đổi số năm 2026</w:t>
            </w:r>
          </w:p>
          <w:p w:rsidR="00BB4D2F" w:rsidRDefault="00BB4D2F" w:rsidP="002D6A24">
            <w:pPr>
              <w:ind w:left="60" w:firstLine="0"/>
              <w:rPr>
                <w:sz w:val="26"/>
                <w:szCs w:val="26"/>
                <w:shd w:val="clear" w:color="auto" w:fill="FFFFFF"/>
              </w:rPr>
            </w:pPr>
            <w:r w:rsidRPr="008B3052">
              <w:rPr>
                <w:sz w:val="26"/>
                <w:szCs w:val="26"/>
              </w:rPr>
              <w:t xml:space="preserve">Kế hoạch số </w:t>
            </w:r>
            <w:r w:rsidRPr="008B3052">
              <w:rPr>
                <w:sz w:val="26"/>
                <w:szCs w:val="26"/>
                <w:shd w:val="clear" w:color="auto" w:fill="FFFFFF"/>
              </w:rPr>
              <w:t>830/KH-UBND ngày 27/2/2026 của UBND phường về Chuyển đổi số phường Ba Ngòi năm 2026</w:t>
            </w:r>
          </w:p>
          <w:p w:rsidR="00BB4D2F" w:rsidRPr="005D57EF" w:rsidRDefault="00BB4D2F" w:rsidP="002D6A24">
            <w:pPr>
              <w:ind w:left="60" w:firstLine="0"/>
              <w:rPr>
                <w:sz w:val="26"/>
                <w:szCs w:val="26"/>
              </w:rPr>
            </w:pPr>
            <w:r w:rsidRPr="005D57EF">
              <w:rPr>
                <w:sz w:val="26"/>
                <w:szCs w:val="26"/>
              </w:rPr>
              <w:t xml:space="preserve">Kế hoạch số </w:t>
            </w:r>
            <w:r w:rsidRPr="005D57EF">
              <w:rPr>
                <w:sz w:val="26"/>
                <w:szCs w:val="26"/>
                <w:shd w:val="clear" w:color="auto" w:fill="FFFFFF"/>
              </w:rPr>
              <w:t xml:space="preserve">1277/KH-UBND ngày 24/3/2026 của UBND phường về Triển khai nhiệm vụ trọng tâm năm 2026 về thực hiện Nghị quyết số </w:t>
            </w:r>
            <w:r w:rsidRPr="005D57EF">
              <w:rPr>
                <w:sz w:val="26"/>
                <w:szCs w:val="26"/>
                <w:shd w:val="clear" w:color="auto" w:fill="FFFFFF"/>
              </w:rPr>
              <w:lastRenderedPageBreak/>
              <w:t>57- NQ/TW, ngày 22/12/2024 của Bộ Chính trị về đột phá phát triển khoa học, công nghệ, đổi mới sáng tạo và chuyển đổi số; thực hiện ít nhất 01 đề xuất đặt hàng nhiệm vụ khoa học công nghệ, đổi mới sáng tạo nhằm thúc đẩy phát triển kinh tế - xã hội; nghiên cứu, triển khai ít nhất 01 nhiệm vụ chuyển đổi số đảm bảo thực chất, tác động đến hiệu quả phát triển kinh tế - xã hội</w:t>
            </w:r>
          </w:p>
          <w:p w:rsidR="00BB4D2F" w:rsidRDefault="00BB4D2F" w:rsidP="002D6A24">
            <w:pPr>
              <w:spacing w:before="80" w:after="80"/>
              <w:ind w:firstLine="0"/>
              <w:rPr>
                <w:sz w:val="26"/>
                <w:szCs w:val="26"/>
                <w:shd w:val="clear" w:color="auto" w:fill="FFFFFF"/>
              </w:rPr>
            </w:pPr>
            <w:r w:rsidRPr="00176744">
              <w:rPr>
                <w:sz w:val="26"/>
                <w:szCs w:val="26"/>
              </w:rPr>
              <w:t xml:space="preserve">Kế hoạch số </w:t>
            </w:r>
            <w:r w:rsidRPr="00176744">
              <w:rPr>
                <w:sz w:val="26"/>
                <w:szCs w:val="26"/>
                <w:shd w:val="clear" w:color="auto" w:fill="FFFFFF"/>
              </w:rPr>
              <w:t>2158/KH-UBND ngày 8/5/2026 của UBND phường về Tổ chức tập huấn về chuyển đổi số năm 2026</w:t>
            </w:r>
          </w:p>
          <w:p w:rsidR="00BB4D2F" w:rsidRPr="00911271" w:rsidRDefault="00BB4D2F" w:rsidP="002D6A24">
            <w:pPr>
              <w:spacing w:before="80" w:after="80"/>
              <w:ind w:firstLine="0"/>
              <w:rPr>
                <w:sz w:val="26"/>
                <w:szCs w:val="26"/>
              </w:rPr>
            </w:pPr>
            <w:r w:rsidRPr="00911271">
              <w:rPr>
                <w:sz w:val="26"/>
                <w:szCs w:val="26"/>
                <w:shd w:val="clear" w:color="auto" w:fill="FFFFFF"/>
              </w:rPr>
              <w:t xml:space="preserve">Báo cáo số 2252/BC-UBND ngày 12/5/2026 của UBND phường về  </w:t>
            </w:r>
            <w:r w:rsidRPr="00911271">
              <w:rPr>
                <w:sz w:val="26"/>
                <w:szCs w:val="26"/>
                <w:shd w:val="clear" w:color="auto" w:fill="FFFFFF"/>
              </w:rPr>
              <w:lastRenderedPageBreak/>
              <w:t>triển khai thực hiện Nghị quyết số 57-NQ/TW, ngày 22/12/2024 của Bộ Chính trị về đột phá phát triển khoa học, công nghệ, đổi mới sáng tạo và chuyển đổi số quốc gia (Thời gian báo cáo: Từ ngày 01/7/2025 đến 31/3/2026)</w:t>
            </w:r>
          </w:p>
          <w:p w:rsidR="00BB4D2F" w:rsidRDefault="00BB4D2F" w:rsidP="00BB4D2F">
            <w:pPr>
              <w:spacing w:before="80" w:after="80"/>
              <w:rPr>
                <w:sz w:val="20"/>
                <w:szCs w:val="20"/>
              </w:rPr>
            </w:pPr>
          </w:p>
          <w:p w:rsidR="00BB4D2F" w:rsidRPr="0006270D" w:rsidRDefault="00BB4D2F" w:rsidP="00BB4D2F">
            <w:pPr>
              <w:spacing w:before="80" w:after="80"/>
              <w:rPr>
                <w:sz w:val="20"/>
                <w:szCs w:val="20"/>
              </w:rPr>
            </w:pPr>
          </w:p>
        </w:tc>
        <w:tc>
          <w:tcPr>
            <w:tcW w:w="2830" w:type="dxa"/>
            <w:vAlign w:val="center"/>
          </w:tcPr>
          <w:p w:rsidR="00BB4D2F" w:rsidRDefault="00F47CB0" w:rsidP="002D6A24">
            <w:pPr>
              <w:spacing w:before="80" w:after="80"/>
              <w:ind w:firstLine="0"/>
              <w:rPr>
                <w:sz w:val="26"/>
                <w:szCs w:val="26"/>
              </w:rPr>
            </w:pPr>
            <w:hyperlink r:id="rId29" w:history="1">
              <w:r w:rsidR="00BB4D2F" w:rsidRPr="008B3052">
                <w:rPr>
                  <w:rStyle w:val="Hyperlink"/>
                  <w:sz w:val="26"/>
                  <w:szCs w:val="26"/>
                </w:rPr>
                <w:t>Kế hoạch số 241/KH-UBND ngày 19/01/2026</w:t>
              </w:r>
            </w:hyperlink>
          </w:p>
          <w:p w:rsidR="00BB4D2F" w:rsidRDefault="00BB4D2F" w:rsidP="00BB4D2F">
            <w:pPr>
              <w:spacing w:before="80" w:after="80"/>
              <w:jc w:val="center"/>
              <w:rPr>
                <w:sz w:val="26"/>
                <w:szCs w:val="26"/>
              </w:rPr>
            </w:pPr>
          </w:p>
          <w:p w:rsidR="00BB4D2F" w:rsidRDefault="00BB4D2F" w:rsidP="00BB4D2F">
            <w:pPr>
              <w:spacing w:before="80" w:after="80"/>
              <w:jc w:val="center"/>
              <w:rPr>
                <w:sz w:val="26"/>
                <w:szCs w:val="26"/>
              </w:rPr>
            </w:pPr>
          </w:p>
          <w:p w:rsidR="00BB4D2F" w:rsidRDefault="00BB4D2F" w:rsidP="00BB4D2F">
            <w:pPr>
              <w:spacing w:before="80" w:after="80"/>
              <w:jc w:val="center"/>
              <w:rPr>
                <w:sz w:val="26"/>
                <w:szCs w:val="26"/>
              </w:rPr>
            </w:pPr>
          </w:p>
          <w:p w:rsidR="00BB4D2F" w:rsidRDefault="00F47CB0" w:rsidP="002D6A24">
            <w:pPr>
              <w:spacing w:before="80" w:after="80"/>
              <w:ind w:firstLine="0"/>
              <w:rPr>
                <w:sz w:val="26"/>
                <w:szCs w:val="26"/>
              </w:rPr>
            </w:pPr>
            <w:hyperlink r:id="rId30" w:history="1">
              <w:r w:rsidR="00BB4D2F" w:rsidRPr="008B3052">
                <w:rPr>
                  <w:rStyle w:val="Hyperlink"/>
                  <w:sz w:val="26"/>
                  <w:szCs w:val="26"/>
                </w:rPr>
                <w:t xml:space="preserve">Kế hoạch số </w:t>
              </w:r>
              <w:r w:rsidR="00BB4D2F" w:rsidRPr="008B3052">
                <w:rPr>
                  <w:rStyle w:val="Hyperlink"/>
                  <w:sz w:val="26"/>
                  <w:szCs w:val="26"/>
                  <w:shd w:val="clear" w:color="auto" w:fill="FFFFFF"/>
                </w:rPr>
                <w:t>830/KH-UBND ngày 27/2/2026</w:t>
              </w:r>
            </w:hyperlink>
          </w:p>
          <w:p w:rsidR="00BB4D2F" w:rsidRDefault="00BB4D2F" w:rsidP="00BB4D2F">
            <w:pPr>
              <w:spacing w:before="80" w:after="80"/>
              <w:jc w:val="center"/>
              <w:rPr>
                <w:sz w:val="26"/>
                <w:szCs w:val="26"/>
              </w:rPr>
            </w:pPr>
          </w:p>
          <w:p w:rsidR="00BB4D2F" w:rsidRDefault="00BB4D2F" w:rsidP="00BB4D2F">
            <w:pPr>
              <w:spacing w:before="80" w:after="80"/>
              <w:jc w:val="center"/>
              <w:rPr>
                <w:sz w:val="26"/>
                <w:szCs w:val="26"/>
              </w:rPr>
            </w:pPr>
          </w:p>
          <w:p w:rsidR="00BB4D2F" w:rsidRDefault="00F47CB0" w:rsidP="002D6A24">
            <w:pPr>
              <w:spacing w:before="80" w:after="80"/>
              <w:ind w:firstLine="0"/>
              <w:rPr>
                <w:sz w:val="26"/>
                <w:szCs w:val="26"/>
              </w:rPr>
            </w:pPr>
            <w:hyperlink r:id="rId31" w:history="1">
              <w:r w:rsidR="00BB4D2F" w:rsidRPr="005D57EF">
                <w:rPr>
                  <w:rStyle w:val="Hyperlink"/>
                  <w:sz w:val="26"/>
                  <w:szCs w:val="26"/>
                </w:rPr>
                <w:t xml:space="preserve">Kế hoạch số </w:t>
              </w:r>
              <w:r w:rsidR="00BB4D2F" w:rsidRPr="005D57EF">
                <w:rPr>
                  <w:rStyle w:val="Hyperlink"/>
                  <w:sz w:val="26"/>
                  <w:szCs w:val="26"/>
                  <w:shd w:val="clear" w:color="auto" w:fill="FFFFFF"/>
                </w:rPr>
                <w:t>1277/KH-</w:t>
              </w:r>
              <w:r w:rsidR="00BB4D2F" w:rsidRPr="005D57EF">
                <w:rPr>
                  <w:rStyle w:val="Hyperlink"/>
                  <w:sz w:val="26"/>
                  <w:szCs w:val="26"/>
                  <w:shd w:val="clear" w:color="auto" w:fill="FFFFFF"/>
                </w:rPr>
                <w:lastRenderedPageBreak/>
                <w:t>UBND ngày 24/3/2026</w:t>
              </w:r>
            </w:hyperlink>
          </w:p>
          <w:p w:rsidR="00BB4D2F" w:rsidRDefault="00BB4D2F" w:rsidP="00BB4D2F">
            <w:pPr>
              <w:spacing w:before="80" w:after="80"/>
              <w:jc w:val="center"/>
              <w:rPr>
                <w:sz w:val="26"/>
                <w:szCs w:val="26"/>
              </w:rPr>
            </w:pPr>
          </w:p>
          <w:p w:rsidR="00BB4D2F" w:rsidRDefault="00F47CB0" w:rsidP="002D6A24">
            <w:pPr>
              <w:spacing w:before="80" w:after="80"/>
              <w:ind w:firstLine="0"/>
              <w:rPr>
                <w:sz w:val="26"/>
                <w:szCs w:val="26"/>
              </w:rPr>
            </w:pPr>
            <w:hyperlink r:id="rId32" w:history="1">
              <w:r w:rsidR="00BB4D2F" w:rsidRPr="00176744">
                <w:rPr>
                  <w:rStyle w:val="Hyperlink"/>
                  <w:sz w:val="26"/>
                  <w:szCs w:val="26"/>
                </w:rPr>
                <w:t xml:space="preserve">Kế hoạch số </w:t>
              </w:r>
              <w:r w:rsidR="00BB4D2F" w:rsidRPr="00176744">
                <w:rPr>
                  <w:rStyle w:val="Hyperlink"/>
                  <w:sz w:val="26"/>
                  <w:szCs w:val="26"/>
                  <w:shd w:val="clear" w:color="auto" w:fill="FFFFFF"/>
                </w:rPr>
                <w:t>2158/KH-UBND ngày 8/5/2026</w:t>
              </w:r>
            </w:hyperlink>
          </w:p>
          <w:p w:rsidR="00BB4D2F" w:rsidRDefault="00BB4D2F" w:rsidP="00BB4D2F">
            <w:pPr>
              <w:spacing w:before="80" w:after="80"/>
              <w:jc w:val="center"/>
              <w:rPr>
                <w:sz w:val="26"/>
                <w:szCs w:val="26"/>
              </w:rPr>
            </w:pPr>
          </w:p>
          <w:p w:rsidR="00BB4D2F" w:rsidRPr="0006270D" w:rsidRDefault="00F47CB0" w:rsidP="002D6A24">
            <w:pPr>
              <w:spacing w:before="80" w:after="80"/>
              <w:ind w:firstLine="0"/>
              <w:rPr>
                <w:sz w:val="20"/>
                <w:szCs w:val="20"/>
              </w:rPr>
            </w:pPr>
            <w:hyperlink r:id="rId33" w:history="1">
              <w:r w:rsidR="00BB4D2F" w:rsidRPr="00911271">
                <w:rPr>
                  <w:rStyle w:val="Hyperlink"/>
                  <w:sz w:val="26"/>
                  <w:szCs w:val="26"/>
                  <w:shd w:val="clear" w:color="auto" w:fill="FFFFFF"/>
                </w:rPr>
                <w:t>Báo cáo số 2252/BC-UBND ngày 12/5/2026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pacing w:val="-10"/>
                <w:sz w:val="26"/>
                <w:szCs w:val="26"/>
              </w:rPr>
            </w:pPr>
            <w:r w:rsidRPr="0006270D">
              <w:rPr>
                <w:spacing w:val="-10"/>
                <w:sz w:val="26"/>
                <w:szCs w:val="26"/>
              </w:rPr>
              <w:lastRenderedPageBreak/>
              <w:t>39</w:t>
            </w:r>
          </w:p>
        </w:tc>
        <w:tc>
          <w:tcPr>
            <w:tcW w:w="3952" w:type="dxa"/>
            <w:vAlign w:val="center"/>
          </w:tcPr>
          <w:p w:rsidR="00BB4D2F" w:rsidRPr="0006270D" w:rsidRDefault="00BB4D2F" w:rsidP="002D6A24">
            <w:pPr>
              <w:tabs>
                <w:tab w:val="left" w:pos="1909"/>
              </w:tabs>
              <w:spacing w:before="80" w:after="80"/>
              <w:ind w:right="-43" w:firstLine="0"/>
              <w:rPr>
                <w:sz w:val="26"/>
                <w:szCs w:val="26"/>
              </w:rPr>
            </w:pPr>
            <w:r w:rsidRPr="0006270D">
              <w:t>Triển khai Bộ chỉ số đổi mới sáng tạo cấp địa phương (PII), Bộ chỉ số đánh giá chuyển đổi số (DTI) cấp tỉnh hàng năm</w:t>
            </w:r>
          </w:p>
        </w:tc>
        <w:tc>
          <w:tcPr>
            <w:tcW w:w="2269" w:type="dxa"/>
            <w:vAlign w:val="center"/>
          </w:tcPr>
          <w:p w:rsidR="00BB4D2F" w:rsidRPr="0006270D" w:rsidRDefault="00BB4D2F" w:rsidP="002D6A24">
            <w:pPr>
              <w:spacing w:before="80" w:after="80"/>
              <w:ind w:right="-43" w:firstLine="0"/>
              <w:rPr>
                <w:sz w:val="26"/>
                <w:szCs w:val="26"/>
              </w:rPr>
            </w:pPr>
            <w:r w:rsidRPr="0006270D">
              <w:rPr>
                <w:sz w:val="26"/>
                <w:szCs w:val="26"/>
              </w:rPr>
              <w:t>Kế hoạch; Văn bản; Báo cáo</w:t>
            </w:r>
          </w:p>
        </w:tc>
        <w:tc>
          <w:tcPr>
            <w:tcW w:w="1555" w:type="dxa"/>
            <w:vAlign w:val="center"/>
          </w:tcPr>
          <w:p w:rsidR="00BB4D2F" w:rsidRPr="0006270D" w:rsidRDefault="00BB4D2F" w:rsidP="002D6A24">
            <w:pPr>
              <w:spacing w:before="80" w:after="80"/>
              <w:ind w:left="-43" w:right="-43" w:firstLine="0"/>
              <w:rPr>
                <w:sz w:val="26"/>
                <w:szCs w:val="26"/>
              </w:rPr>
            </w:pPr>
            <w:r w:rsidRPr="0006270D">
              <w:rPr>
                <w:sz w:val="26"/>
                <w:szCs w:val="26"/>
              </w:rPr>
              <w:t>Trong năm 2026</w:t>
            </w:r>
          </w:p>
        </w:tc>
        <w:tc>
          <w:tcPr>
            <w:tcW w:w="2835" w:type="dxa"/>
            <w:vAlign w:val="center"/>
          </w:tcPr>
          <w:p w:rsidR="00BB4D2F" w:rsidRPr="0033199B" w:rsidRDefault="00BB4D2F" w:rsidP="002D6A24">
            <w:pPr>
              <w:spacing w:before="80" w:after="80"/>
              <w:ind w:firstLine="0"/>
              <w:rPr>
                <w:sz w:val="26"/>
                <w:szCs w:val="26"/>
              </w:rPr>
            </w:pPr>
            <w:r w:rsidRPr="0033199B">
              <w:rPr>
                <w:sz w:val="26"/>
                <w:szCs w:val="26"/>
                <w:shd w:val="clear" w:color="auto" w:fill="FFFFFF"/>
              </w:rPr>
              <w:t xml:space="preserve">Kế hoạch số 735/KH-UBND ngày 13/02/2026 của UBND phường về </w:t>
            </w:r>
            <w:r>
              <w:rPr>
                <w:sz w:val="26"/>
                <w:szCs w:val="26"/>
                <w:shd w:val="clear" w:color="auto" w:fill="FFFFFF"/>
              </w:rPr>
              <w:t xml:space="preserve"> n</w:t>
            </w:r>
            <w:r w:rsidRPr="0033199B">
              <w:rPr>
                <w:sz w:val="26"/>
                <w:szCs w:val="26"/>
                <w:shd w:val="clear" w:color="auto" w:fill="FFFFFF"/>
              </w:rPr>
              <w:t>âng cao Chỉ số Đổi mới sáng tạo cấp địa phương (PII) năm 2026</w:t>
            </w:r>
          </w:p>
        </w:tc>
        <w:tc>
          <w:tcPr>
            <w:tcW w:w="2830" w:type="dxa"/>
            <w:vAlign w:val="center"/>
          </w:tcPr>
          <w:p w:rsidR="00BB4D2F" w:rsidRPr="0006270D" w:rsidRDefault="00F47CB0" w:rsidP="002D6A24">
            <w:pPr>
              <w:spacing w:before="80" w:after="80"/>
              <w:ind w:firstLine="0"/>
              <w:rPr>
                <w:sz w:val="20"/>
                <w:szCs w:val="20"/>
              </w:rPr>
            </w:pPr>
            <w:hyperlink r:id="rId34" w:history="1">
              <w:r w:rsidR="00BB4D2F" w:rsidRPr="0033199B">
                <w:rPr>
                  <w:rStyle w:val="Hyperlink"/>
                  <w:sz w:val="26"/>
                  <w:szCs w:val="26"/>
                  <w:shd w:val="clear" w:color="auto" w:fill="FFFFFF"/>
                </w:rPr>
                <w:t>Kế hoạch số 735/KH-UBND ngày 13/02/2026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pacing w:val="-10"/>
                <w:sz w:val="26"/>
                <w:szCs w:val="26"/>
              </w:rPr>
            </w:pPr>
            <w:r w:rsidRPr="0006270D">
              <w:rPr>
                <w:spacing w:val="-10"/>
                <w:sz w:val="26"/>
                <w:szCs w:val="26"/>
              </w:rPr>
              <w:t>40</w:t>
            </w:r>
          </w:p>
        </w:tc>
        <w:tc>
          <w:tcPr>
            <w:tcW w:w="3952" w:type="dxa"/>
            <w:vAlign w:val="center"/>
          </w:tcPr>
          <w:p w:rsidR="00BB4D2F" w:rsidRPr="0006270D" w:rsidRDefault="00BB4D2F" w:rsidP="002D6A24">
            <w:pPr>
              <w:tabs>
                <w:tab w:val="left" w:pos="1909"/>
              </w:tabs>
              <w:spacing w:before="80" w:after="80"/>
              <w:ind w:right="-43" w:firstLine="0"/>
              <w:rPr>
                <w:sz w:val="26"/>
                <w:szCs w:val="26"/>
              </w:rPr>
            </w:pPr>
            <w:r w:rsidRPr="0006270D">
              <w:rPr>
                <w:sz w:val="26"/>
                <w:szCs w:val="26"/>
              </w:rPr>
              <w:t>Thực hiện quy định, quy chế khai thác, sử dụng hệ thống thông tin, cơ sở dũ liệu đã được UBND tỉnh ban hành, phù hợp với tổ chức chính quyền địa phương 02 cấp</w:t>
            </w:r>
          </w:p>
        </w:tc>
        <w:tc>
          <w:tcPr>
            <w:tcW w:w="2269" w:type="dxa"/>
            <w:vAlign w:val="center"/>
          </w:tcPr>
          <w:p w:rsidR="00BB4D2F" w:rsidRPr="0006270D" w:rsidRDefault="00BB4D2F" w:rsidP="002D6A24">
            <w:pPr>
              <w:spacing w:before="80" w:after="80"/>
              <w:ind w:right="-43" w:firstLine="0"/>
              <w:rPr>
                <w:sz w:val="26"/>
                <w:szCs w:val="26"/>
              </w:rPr>
            </w:pPr>
            <w:r w:rsidRPr="0006270D">
              <w:rPr>
                <w:sz w:val="26"/>
                <w:szCs w:val="26"/>
              </w:rPr>
              <w:t>Văn bản; Báo cáo</w:t>
            </w:r>
          </w:p>
        </w:tc>
        <w:tc>
          <w:tcPr>
            <w:tcW w:w="1555" w:type="dxa"/>
            <w:vAlign w:val="center"/>
          </w:tcPr>
          <w:p w:rsidR="00BB4D2F" w:rsidRPr="0006270D" w:rsidRDefault="00BB4D2F" w:rsidP="002D6A24">
            <w:pPr>
              <w:spacing w:before="80" w:after="80"/>
              <w:ind w:left="-43" w:right="-43" w:firstLine="0"/>
              <w:rPr>
                <w:sz w:val="26"/>
                <w:szCs w:val="26"/>
              </w:rPr>
            </w:pPr>
            <w:r w:rsidRPr="0006270D">
              <w:rPr>
                <w:sz w:val="26"/>
                <w:szCs w:val="26"/>
              </w:rPr>
              <w:t>Trong năm 2026</w:t>
            </w:r>
          </w:p>
        </w:tc>
        <w:tc>
          <w:tcPr>
            <w:tcW w:w="2835" w:type="dxa"/>
            <w:vAlign w:val="center"/>
          </w:tcPr>
          <w:p w:rsidR="00BB4D2F" w:rsidRPr="00726E3C" w:rsidRDefault="00BB4D2F" w:rsidP="002D6A24">
            <w:pPr>
              <w:spacing w:before="80" w:after="80"/>
              <w:ind w:firstLine="0"/>
              <w:rPr>
                <w:sz w:val="26"/>
                <w:szCs w:val="26"/>
              </w:rPr>
            </w:pPr>
            <w:r w:rsidRPr="00726E3C">
              <w:rPr>
                <w:sz w:val="26"/>
                <w:szCs w:val="26"/>
              </w:rPr>
              <w:t>Đang triển khai</w:t>
            </w:r>
          </w:p>
        </w:tc>
        <w:tc>
          <w:tcPr>
            <w:tcW w:w="2830" w:type="dxa"/>
            <w:vAlign w:val="center"/>
          </w:tcPr>
          <w:p w:rsidR="00BB4D2F" w:rsidRPr="0006270D" w:rsidRDefault="00BB4D2F" w:rsidP="00BB4D2F">
            <w:pPr>
              <w:spacing w:before="80" w:after="80"/>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pacing w:val="-10"/>
                <w:sz w:val="26"/>
                <w:szCs w:val="26"/>
              </w:rPr>
            </w:pPr>
            <w:r w:rsidRPr="0006270D">
              <w:rPr>
                <w:spacing w:val="-10"/>
                <w:sz w:val="26"/>
                <w:szCs w:val="26"/>
              </w:rPr>
              <w:lastRenderedPageBreak/>
              <w:t>41</w:t>
            </w:r>
          </w:p>
        </w:tc>
        <w:tc>
          <w:tcPr>
            <w:tcW w:w="3952" w:type="dxa"/>
            <w:vAlign w:val="center"/>
          </w:tcPr>
          <w:p w:rsidR="00BB4D2F" w:rsidRPr="0006270D" w:rsidRDefault="00BB4D2F" w:rsidP="002D6A24">
            <w:pPr>
              <w:spacing w:before="80" w:after="80"/>
              <w:ind w:firstLine="0"/>
              <w:rPr>
                <w:sz w:val="26"/>
                <w:szCs w:val="26"/>
              </w:rPr>
            </w:pPr>
            <w:r w:rsidRPr="0006270D">
              <w:rPr>
                <w:sz w:val="26"/>
                <w:szCs w:val="26"/>
              </w:rPr>
              <w:t>Ban</w:t>
            </w:r>
            <w:r w:rsidRPr="0006270D">
              <w:rPr>
                <w:spacing w:val="40"/>
                <w:sz w:val="26"/>
                <w:szCs w:val="26"/>
              </w:rPr>
              <w:t xml:space="preserve"> </w:t>
            </w:r>
            <w:r w:rsidRPr="0006270D">
              <w:rPr>
                <w:sz w:val="26"/>
                <w:szCs w:val="26"/>
              </w:rPr>
              <w:t>hành</w:t>
            </w:r>
            <w:r w:rsidRPr="0006270D">
              <w:rPr>
                <w:spacing w:val="40"/>
                <w:sz w:val="26"/>
                <w:szCs w:val="26"/>
              </w:rPr>
              <w:t xml:space="preserve"> </w:t>
            </w:r>
            <w:r w:rsidRPr="0006270D">
              <w:rPr>
                <w:sz w:val="26"/>
                <w:szCs w:val="26"/>
              </w:rPr>
              <w:t>Kế</w:t>
            </w:r>
            <w:r w:rsidRPr="0006270D">
              <w:rPr>
                <w:spacing w:val="40"/>
                <w:sz w:val="26"/>
                <w:szCs w:val="26"/>
              </w:rPr>
              <w:t xml:space="preserve"> </w:t>
            </w:r>
            <w:r w:rsidRPr="0006270D">
              <w:rPr>
                <w:sz w:val="26"/>
                <w:szCs w:val="26"/>
              </w:rPr>
              <w:t>hoạch</w:t>
            </w:r>
            <w:r w:rsidRPr="0006270D">
              <w:rPr>
                <w:spacing w:val="40"/>
                <w:sz w:val="26"/>
                <w:szCs w:val="26"/>
              </w:rPr>
              <w:t xml:space="preserve"> </w:t>
            </w:r>
            <w:r w:rsidRPr="0006270D">
              <w:rPr>
                <w:sz w:val="26"/>
                <w:szCs w:val="26"/>
              </w:rPr>
              <w:t>chuyển</w:t>
            </w:r>
            <w:r w:rsidRPr="0006270D">
              <w:rPr>
                <w:spacing w:val="40"/>
                <w:sz w:val="26"/>
                <w:szCs w:val="26"/>
              </w:rPr>
              <w:t xml:space="preserve"> </w:t>
            </w:r>
            <w:r w:rsidRPr="0006270D">
              <w:rPr>
                <w:sz w:val="26"/>
                <w:szCs w:val="26"/>
              </w:rPr>
              <w:t>đổi</w:t>
            </w:r>
            <w:r w:rsidRPr="0006270D">
              <w:rPr>
                <w:spacing w:val="40"/>
                <w:sz w:val="26"/>
                <w:szCs w:val="26"/>
              </w:rPr>
              <w:t xml:space="preserve"> </w:t>
            </w:r>
            <w:r w:rsidRPr="0006270D">
              <w:rPr>
                <w:sz w:val="26"/>
                <w:szCs w:val="26"/>
              </w:rPr>
              <w:t>số năm 2026</w:t>
            </w:r>
          </w:p>
        </w:tc>
        <w:tc>
          <w:tcPr>
            <w:tcW w:w="2269" w:type="dxa"/>
            <w:vAlign w:val="center"/>
          </w:tcPr>
          <w:p w:rsidR="00BB4D2F" w:rsidRPr="0006270D" w:rsidRDefault="00BB4D2F" w:rsidP="002D6A24">
            <w:pPr>
              <w:spacing w:before="80" w:after="80"/>
              <w:ind w:firstLine="0"/>
              <w:rPr>
                <w:sz w:val="26"/>
                <w:szCs w:val="26"/>
                <w:lang w:val="vi-VN"/>
              </w:rPr>
            </w:pPr>
            <w:r w:rsidRPr="0006270D">
              <w:rPr>
                <w:sz w:val="26"/>
                <w:szCs w:val="26"/>
              </w:rPr>
              <w:t xml:space="preserve">Kế hoạch của UBND </w:t>
            </w:r>
            <w:r w:rsidRPr="0006270D">
              <w:rPr>
                <w:spacing w:val="-2"/>
                <w:sz w:val="26"/>
                <w:szCs w:val="26"/>
              </w:rPr>
              <w:t>phường</w:t>
            </w:r>
          </w:p>
        </w:tc>
        <w:tc>
          <w:tcPr>
            <w:tcW w:w="1555" w:type="dxa"/>
            <w:vAlign w:val="center"/>
          </w:tcPr>
          <w:p w:rsidR="00BB4D2F" w:rsidRPr="0006270D" w:rsidRDefault="00BB4D2F" w:rsidP="002D6A24">
            <w:pPr>
              <w:spacing w:before="80" w:after="80"/>
              <w:ind w:firstLine="0"/>
              <w:rPr>
                <w:sz w:val="26"/>
                <w:szCs w:val="26"/>
              </w:rPr>
            </w:pPr>
            <w:r w:rsidRPr="0006270D">
              <w:rPr>
                <w:sz w:val="26"/>
                <w:szCs w:val="26"/>
              </w:rPr>
              <w:t>Tháng 02/2026</w:t>
            </w:r>
          </w:p>
        </w:tc>
        <w:tc>
          <w:tcPr>
            <w:tcW w:w="2835" w:type="dxa"/>
            <w:vAlign w:val="center"/>
          </w:tcPr>
          <w:p w:rsidR="00BB4D2F" w:rsidRDefault="00BB4D2F" w:rsidP="002D6A24">
            <w:pPr>
              <w:ind w:firstLine="0"/>
              <w:rPr>
                <w:sz w:val="26"/>
                <w:szCs w:val="26"/>
                <w:shd w:val="clear" w:color="auto" w:fill="FFFFFF"/>
              </w:rPr>
            </w:pPr>
            <w:r w:rsidRPr="008B3052">
              <w:rPr>
                <w:sz w:val="26"/>
                <w:szCs w:val="26"/>
              </w:rPr>
              <w:t xml:space="preserve">Kế hoạch số </w:t>
            </w:r>
            <w:r w:rsidRPr="008B3052">
              <w:rPr>
                <w:sz w:val="26"/>
                <w:szCs w:val="26"/>
                <w:shd w:val="clear" w:color="auto" w:fill="FFFFFF"/>
              </w:rPr>
              <w:t>830/KH-UBND ngày 27/2/2026 của UBND phường về Chuyển đổi số phường Ba Ngòi năm 2026</w:t>
            </w:r>
          </w:p>
          <w:p w:rsidR="00BB4D2F" w:rsidRPr="0006270D" w:rsidRDefault="00BB4D2F" w:rsidP="00BB4D2F">
            <w:pPr>
              <w:spacing w:before="80" w:after="80"/>
              <w:rPr>
                <w:sz w:val="20"/>
                <w:szCs w:val="20"/>
              </w:rPr>
            </w:pPr>
          </w:p>
        </w:tc>
        <w:tc>
          <w:tcPr>
            <w:tcW w:w="2830" w:type="dxa"/>
            <w:vAlign w:val="center"/>
          </w:tcPr>
          <w:p w:rsidR="00BB4D2F" w:rsidRDefault="00F47CB0" w:rsidP="002D6A24">
            <w:pPr>
              <w:spacing w:before="80" w:after="80"/>
              <w:ind w:firstLine="0"/>
              <w:rPr>
                <w:sz w:val="26"/>
                <w:szCs w:val="26"/>
              </w:rPr>
            </w:pPr>
            <w:hyperlink r:id="rId35" w:history="1">
              <w:r w:rsidR="00BB4D2F" w:rsidRPr="008B3052">
                <w:rPr>
                  <w:rStyle w:val="Hyperlink"/>
                  <w:sz w:val="26"/>
                  <w:szCs w:val="26"/>
                </w:rPr>
                <w:t xml:space="preserve">Kế hoạch số </w:t>
              </w:r>
              <w:r w:rsidR="00BB4D2F" w:rsidRPr="008B3052">
                <w:rPr>
                  <w:rStyle w:val="Hyperlink"/>
                  <w:sz w:val="26"/>
                  <w:szCs w:val="26"/>
                  <w:shd w:val="clear" w:color="auto" w:fill="FFFFFF"/>
                </w:rPr>
                <w:t>830/KH-UBND ngày 27/2/2026</w:t>
              </w:r>
            </w:hyperlink>
          </w:p>
          <w:p w:rsidR="00BB4D2F" w:rsidRPr="0006270D" w:rsidRDefault="00BB4D2F" w:rsidP="00BB4D2F">
            <w:pPr>
              <w:spacing w:before="80" w:after="80"/>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pacing w:val="-10"/>
                <w:sz w:val="26"/>
                <w:szCs w:val="26"/>
              </w:rPr>
            </w:pPr>
            <w:r w:rsidRPr="0006270D">
              <w:rPr>
                <w:spacing w:val="-10"/>
                <w:sz w:val="26"/>
                <w:szCs w:val="26"/>
              </w:rPr>
              <w:t>42</w:t>
            </w:r>
          </w:p>
        </w:tc>
        <w:tc>
          <w:tcPr>
            <w:tcW w:w="3952" w:type="dxa"/>
            <w:vAlign w:val="center"/>
          </w:tcPr>
          <w:p w:rsidR="00BB4D2F" w:rsidRPr="0006270D" w:rsidRDefault="00BB4D2F" w:rsidP="002D6A24">
            <w:pPr>
              <w:spacing w:before="80" w:after="80"/>
              <w:ind w:firstLine="0"/>
              <w:rPr>
                <w:sz w:val="26"/>
                <w:szCs w:val="26"/>
              </w:rPr>
            </w:pPr>
            <w:r w:rsidRPr="0006270D">
              <w:rPr>
                <w:sz w:val="26"/>
                <w:szCs w:val="26"/>
              </w:rPr>
              <w:t>Tiếp tục duy trì, triển khai thực hiện chuyên mục, chuyên trang chuyển đổi số trên Trang thông tin điện tử của phường</w:t>
            </w:r>
          </w:p>
        </w:tc>
        <w:tc>
          <w:tcPr>
            <w:tcW w:w="2269" w:type="dxa"/>
            <w:vAlign w:val="center"/>
          </w:tcPr>
          <w:p w:rsidR="00BB4D2F" w:rsidRPr="0006270D" w:rsidRDefault="00BB4D2F" w:rsidP="002D6A24">
            <w:pPr>
              <w:spacing w:before="80" w:after="80"/>
              <w:ind w:firstLine="0"/>
              <w:rPr>
                <w:sz w:val="26"/>
                <w:szCs w:val="26"/>
                <w:lang w:val="vi-VN"/>
              </w:rPr>
            </w:pPr>
            <w:r w:rsidRPr="0006270D">
              <w:rPr>
                <w:sz w:val="26"/>
                <w:szCs w:val="26"/>
              </w:rPr>
              <w:t>Văn bàn; Chuyên mục, chuyên trang được duy trì, cải tiến</w:t>
            </w:r>
          </w:p>
        </w:tc>
        <w:tc>
          <w:tcPr>
            <w:tcW w:w="1555" w:type="dxa"/>
            <w:vAlign w:val="center"/>
          </w:tcPr>
          <w:p w:rsidR="00BB4D2F" w:rsidRPr="0006270D" w:rsidRDefault="00BB4D2F" w:rsidP="002D6A24">
            <w:pPr>
              <w:spacing w:before="80" w:after="80"/>
              <w:ind w:firstLine="0"/>
              <w:rPr>
                <w:sz w:val="26"/>
                <w:szCs w:val="26"/>
              </w:rPr>
            </w:pPr>
            <w:r w:rsidRPr="0006270D">
              <w:rPr>
                <w:sz w:val="26"/>
                <w:szCs w:val="26"/>
              </w:rPr>
              <w:t>Trong năm 2026</w:t>
            </w:r>
          </w:p>
        </w:tc>
        <w:tc>
          <w:tcPr>
            <w:tcW w:w="2835" w:type="dxa"/>
            <w:vAlign w:val="center"/>
          </w:tcPr>
          <w:p w:rsidR="00BB4D2F" w:rsidRPr="00726E3C" w:rsidRDefault="00BB4D2F" w:rsidP="00BB4D2F">
            <w:pPr>
              <w:spacing w:before="80" w:after="80"/>
              <w:rPr>
                <w:sz w:val="26"/>
                <w:szCs w:val="26"/>
              </w:rPr>
            </w:pPr>
            <w:r w:rsidRPr="00726E3C">
              <w:rPr>
                <w:sz w:val="26"/>
                <w:szCs w:val="26"/>
              </w:rPr>
              <w:t xml:space="preserve">Xây dựng chuyên trang chuyển dổi số tại </w:t>
            </w:r>
            <w:r>
              <w:rPr>
                <w:sz w:val="26"/>
                <w:szCs w:val="26"/>
              </w:rPr>
              <w:t xml:space="preserve">địa chỉ </w:t>
            </w:r>
            <w:hyperlink r:id="rId36" w:history="1">
              <w:r w:rsidRPr="00726E3C">
                <w:rPr>
                  <w:rStyle w:val="Hyperlink"/>
                  <w:sz w:val="26"/>
                  <w:szCs w:val="26"/>
                </w:rPr>
                <w:t>https://bangoi.khanhhoa.gov.vn/chuyen-doi-so</w:t>
              </w:r>
            </w:hyperlink>
            <w:r w:rsidRPr="00726E3C">
              <w:rPr>
                <w:sz w:val="26"/>
                <w:szCs w:val="26"/>
              </w:rPr>
              <w:t xml:space="preserve"> </w:t>
            </w:r>
          </w:p>
        </w:tc>
        <w:tc>
          <w:tcPr>
            <w:tcW w:w="2830" w:type="dxa"/>
            <w:vAlign w:val="center"/>
          </w:tcPr>
          <w:p w:rsidR="00BB4D2F" w:rsidRPr="0006270D" w:rsidRDefault="00BB4D2F" w:rsidP="00BB4D2F">
            <w:pPr>
              <w:spacing w:before="80" w:after="80"/>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pacing w:val="-10"/>
                <w:sz w:val="26"/>
                <w:szCs w:val="26"/>
              </w:rPr>
            </w:pPr>
            <w:r w:rsidRPr="0006270D">
              <w:rPr>
                <w:spacing w:val="-10"/>
                <w:sz w:val="26"/>
                <w:szCs w:val="26"/>
              </w:rPr>
              <w:t>43</w:t>
            </w:r>
          </w:p>
        </w:tc>
        <w:tc>
          <w:tcPr>
            <w:tcW w:w="3952" w:type="dxa"/>
            <w:vAlign w:val="center"/>
          </w:tcPr>
          <w:p w:rsidR="00BB4D2F" w:rsidRPr="0006270D" w:rsidRDefault="00BB4D2F" w:rsidP="002D6A24">
            <w:pPr>
              <w:spacing w:before="80" w:after="80"/>
              <w:ind w:firstLine="0"/>
              <w:rPr>
                <w:sz w:val="26"/>
                <w:szCs w:val="26"/>
              </w:rPr>
            </w:pPr>
            <w:r w:rsidRPr="0006270D">
              <w:rPr>
                <w:sz w:val="26"/>
                <w:szCs w:val="26"/>
              </w:rPr>
              <w:t>Duy trì và cải tiến hoạt động Trang</w:t>
            </w:r>
            <w:r w:rsidRPr="0006270D">
              <w:rPr>
                <w:spacing w:val="-1"/>
                <w:sz w:val="26"/>
                <w:szCs w:val="26"/>
              </w:rPr>
              <w:t xml:space="preserve"> </w:t>
            </w:r>
            <w:r w:rsidRPr="0006270D">
              <w:rPr>
                <w:sz w:val="26"/>
                <w:szCs w:val="26"/>
              </w:rPr>
              <w:t xml:space="preserve">Thông tin điện tử phường </w:t>
            </w:r>
          </w:p>
        </w:tc>
        <w:tc>
          <w:tcPr>
            <w:tcW w:w="2269" w:type="dxa"/>
            <w:vAlign w:val="center"/>
          </w:tcPr>
          <w:p w:rsidR="00BB4D2F" w:rsidRPr="0006270D" w:rsidRDefault="00BB4D2F" w:rsidP="002D6A24">
            <w:pPr>
              <w:spacing w:before="80" w:after="80"/>
              <w:ind w:firstLine="0"/>
              <w:rPr>
                <w:sz w:val="26"/>
                <w:szCs w:val="26"/>
              </w:rPr>
            </w:pPr>
            <w:r w:rsidRPr="0006270D">
              <w:rPr>
                <w:sz w:val="26"/>
                <w:szCs w:val="26"/>
              </w:rPr>
              <w:t>Trang</w:t>
            </w:r>
            <w:r w:rsidRPr="0006270D">
              <w:rPr>
                <w:spacing w:val="-1"/>
                <w:sz w:val="26"/>
                <w:szCs w:val="26"/>
              </w:rPr>
              <w:t xml:space="preserve"> </w:t>
            </w:r>
            <w:r w:rsidRPr="0006270D">
              <w:rPr>
                <w:sz w:val="26"/>
                <w:szCs w:val="26"/>
              </w:rPr>
              <w:t>Thông tin điện tử phường</w:t>
            </w:r>
          </w:p>
        </w:tc>
        <w:tc>
          <w:tcPr>
            <w:tcW w:w="1555" w:type="dxa"/>
            <w:vAlign w:val="center"/>
          </w:tcPr>
          <w:p w:rsidR="00BB4D2F" w:rsidRPr="0006270D" w:rsidRDefault="00BB4D2F" w:rsidP="002D6A24">
            <w:pPr>
              <w:spacing w:before="80" w:after="80"/>
              <w:ind w:firstLine="0"/>
              <w:rPr>
                <w:sz w:val="26"/>
                <w:szCs w:val="26"/>
              </w:rPr>
            </w:pPr>
            <w:r w:rsidRPr="0006270D">
              <w:rPr>
                <w:sz w:val="26"/>
                <w:szCs w:val="26"/>
              </w:rPr>
              <w:t>Trong</w:t>
            </w:r>
            <w:r w:rsidRPr="0006270D">
              <w:rPr>
                <w:spacing w:val="-18"/>
                <w:sz w:val="26"/>
                <w:szCs w:val="26"/>
              </w:rPr>
              <w:t xml:space="preserve"> </w:t>
            </w:r>
            <w:r w:rsidRPr="0006270D">
              <w:rPr>
                <w:sz w:val="26"/>
                <w:szCs w:val="26"/>
              </w:rPr>
              <w:t xml:space="preserve">năm </w:t>
            </w:r>
            <w:r w:rsidRPr="0006270D">
              <w:rPr>
                <w:spacing w:val="-4"/>
                <w:sz w:val="26"/>
                <w:szCs w:val="26"/>
              </w:rPr>
              <w:t>2026</w:t>
            </w:r>
          </w:p>
        </w:tc>
        <w:tc>
          <w:tcPr>
            <w:tcW w:w="2835" w:type="dxa"/>
            <w:vAlign w:val="center"/>
          </w:tcPr>
          <w:p w:rsidR="00BB4D2F" w:rsidRPr="00726E3C" w:rsidRDefault="00BB4D2F" w:rsidP="00BB4D2F">
            <w:pPr>
              <w:spacing w:before="80" w:after="80"/>
              <w:rPr>
                <w:sz w:val="26"/>
                <w:szCs w:val="26"/>
              </w:rPr>
            </w:pPr>
            <w:r w:rsidRPr="00726E3C">
              <w:rPr>
                <w:sz w:val="26"/>
                <w:szCs w:val="26"/>
              </w:rPr>
              <w:t>Trang thông tin điện</w:t>
            </w:r>
            <w:r>
              <w:rPr>
                <w:sz w:val="26"/>
                <w:szCs w:val="26"/>
              </w:rPr>
              <w:t xml:space="preserve"> tử phường Ba Ngòi từ ngày 1/1/2026 đến nay: đã cập nhật 705 tin, bài, hình ảnh. </w:t>
            </w:r>
          </w:p>
        </w:tc>
        <w:tc>
          <w:tcPr>
            <w:tcW w:w="2830" w:type="dxa"/>
            <w:vAlign w:val="center"/>
          </w:tcPr>
          <w:p w:rsidR="00BB4D2F" w:rsidRPr="00726E3C" w:rsidRDefault="00F47CB0" w:rsidP="002D6A24">
            <w:pPr>
              <w:spacing w:before="80" w:after="80"/>
              <w:ind w:firstLine="0"/>
              <w:rPr>
                <w:sz w:val="26"/>
                <w:szCs w:val="26"/>
              </w:rPr>
            </w:pPr>
            <w:hyperlink r:id="rId37" w:history="1">
              <w:r w:rsidR="00BB4D2F" w:rsidRPr="00726E3C">
                <w:rPr>
                  <w:rStyle w:val="Hyperlink"/>
                  <w:sz w:val="26"/>
                  <w:szCs w:val="26"/>
                </w:rPr>
                <w:t>https://bangoi.khanhhoa.gov.vn/</w:t>
              </w:r>
            </w:hyperlink>
            <w:r w:rsidR="00BB4D2F" w:rsidRPr="00726E3C">
              <w:rPr>
                <w:sz w:val="26"/>
                <w:szCs w:val="26"/>
              </w:rPr>
              <w:t xml:space="preserve"> </w:t>
            </w:r>
          </w:p>
        </w:tc>
      </w:tr>
      <w:tr w:rsidR="00BB4D2F" w:rsidRPr="0006270D" w:rsidTr="00BB4D2F">
        <w:trPr>
          <w:trHeight w:val="624"/>
        </w:trPr>
        <w:tc>
          <w:tcPr>
            <w:tcW w:w="701" w:type="dxa"/>
            <w:vAlign w:val="center"/>
          </w:tcPr>
          <w:p w:rsidR="00BB4D2F" w:rsidRPr="0006270D" w:rsidRDefault="00BB4D2F" w:rsidP="00BB4D2F">
            <w:pPr>
              <w:spacing w:before="80" w:after="80"/>
              <w:jc w:val="center"/>
              <w:rPr>
                <w:spacing w:val="-10"/>
                <w:sz w:val="26"/>
                <w:szCs w:val="26"/>
              </w:rPr>
            </w:pPr>
            <w:r w:rsidRPr="0006270D">
              <w:rPr>
                <w:spacing w:val="-10"/>
                <w:sz w:val="26"/>
                <w:szCs w:val="26"/>
              </w:rPr>
              <w:t>44</w:t>
            </w:r>
          </w:p>
        </w:tc>
        <w:tc>
          <w:tcPr>
            <w:tcW w:w="3952" w:type="dxa"/>
            <w:vAlign w:val="center"/>
          </w:tcPr>
          <w:p w:rsidR="00BB4D2F" w:rsidRPr="0006270D" w:rsidRDefault="00BB4D2F" w:rsidP="002D6A24">
            <w:pPr>
              <w:spacing w:before="80" w:after="80"/>
              <w:ind w:right="-27" w:firstLine="0"/>
              <w:rPr>
                <w:sz w:val="26"/>
                <w:szCs w:val="26"/>
              </w:rPr>
            </w:pPr>
            <w:r w:rsidRPr="0006270D">
              <w:rPr>
                <w:sz w:val="26"/>
                <w:szCs w:val="26"/>
              </w:rPr>
              <w:t xml:space="preserve">Nâng cao hiệu quả xây dựng và áp dụng hệ Hệ thống quản lý chất lượng (HTQLCL) tại các cơ quan hành chính nhà nước (CQHCNN) </w:t>
            </w:r>
          </w:p>
        </w:tc>
        <w:tc>
          <w:tcPr>
            <w:tcW w:w="2269" w:type="dxa"/>
            <w:vAlign w:val="center"/>
          </w:tcPr>
          <w:p w:rsidR="00BB4D2F" w:rsidRPr="0006270D" w:rsidRDefault="00BB4D2F" w:rsidP="002D6A24">
            <w:pPr>
              <w:spacing w:before="80" w:after="80"/>
              <w:ind w:right="-57" w:firstLine="0"/>
              <w:rPr>
                <w:sz w:val="26"/>
                <w:szCs w:val="26"/>
              </w:rPr>
            </w:pPr>
            <w:r w:rsidRPr="0006270D">
              <w:rPr>
                <w:sz w:val="26"/>
                <w:szCs w:val="26"/>
              </w:rPr>
              <w:t>Kế hoạch, văn bản chỉ đạo, Hồ sơ đánh giá nội bộ</w:t>
            </w:r>
          </w:p>
        </w:tc>
        <w:tc>
          <w:tcPr>
            <w:tcW w:w="1555" w:type="dxa"/>
            <w:vAlign w:val="center"/>
          </w:tcPr>
          <w:p w:rsidR="00BB4D2F" w:rsidRPr="0006270D" w:rsidRDefault="00BB4D2F" w:rsidP="002D6A24">
            <w:pPr>
              <w:spacing w:before="80" w:after="80"/>
              <w:ind w:firstLine="0"/>
              <w:rPr>
                <w:sz w:val="26"/>
                <w:szCs w:val="26"/>
              </w:rPr>
            </w:pPr>
            <w:r w:rsidRPr="0006270D">
              <w:rPr>
                <w:sz w:val="26"/>
                <w:szCs w:val="26"/>
              </w:rPr>
              <w:t>Trong</w:t>
            </w:r>
            <w:r w:rsidRPr="0006270D">
              <w:rPr>
                <w:spacing w:val="-18"/>
                <w:sz w:val="26"/>
                <w:szCs w:val="26"/>
              </w:rPr>
              <w:t xml:space="preserve"> </w:t>
            </w:r>
            <w:r w:rsidRPr="0006270D">
              <w:rPr>
                <w:sz w:val="26"/>
                <w:szCs w:val="26"/>
              </w:rPr>
              <w:t xml:space="preserve">năm </w:t>
            </w:r>
            <w:r w:rsidRPr="0006270D">
              <w:rPr>
                <w:spacing w:val="-4"/>
                <w:sz w:val="26"/>
                <w:szCs w:val="26"/>
              </w:rPr>
              <w:t>2026</w:t>
            </w:r>
          </w:p>
        </w:tc>
        <w:tc>
          <w:tcPr>
            <w:tcW w:w="2835" w:type="dxa"/>
            <w:vAlign w:val="center"/>
          </w:tcPr>
          <w:p w:rsidR="00BB4D2F" w:rsidRDefault="00BB4D2F" w:rsidP="002D6A24">
            <w:pPr>
              <w:spacing w:before="80" w:after="80"/>
              <w:ind w:firstLine="0"/>
              <w:rPr>
                <w:sz w:val="26"/>
                <w:szCs w:val="26"/>
                <w:shd w:val="clear" w:color="auto" w:fill="FFFFFF"/>
              </w:rPr>
            </w:pPr>
            <w:r w:rsidRPr="00726E3C">
              <w:rPr>
                <w:sz w:val="26"/>
                <w:szCs w:val="26"/>
                <w:shd w:val="clear" w:color="auto" w:fill="FFFFFF"/>
              </w:rPr>
              <w:t xml:space="preserve">Kế hoạch số 62/UBND ngày 07/01/2026 về duy trì và cải tiến Hệ thống quản lý chất lượng theo tiêu chuẩn TCVN ISO 9001:2015 của UBND phường Ba Ngòi năm </w:t>
            </w:r>
            <w:r w:rsidRPr="00726E3C">
              <w:rPr>
                <w:sz w:val="26"/>
                <w:szCs w:val="26"/>
                <w:shd w:val="clear" w:color="auto" w:fill="FFFFFF"/>
              </w:rPr>
              <w:lastRenderedPageBreak/>
              <w:t>2026</w:t>
            </w:r>
          </w:p>
          <w:p w:rsidR="00BB4D2F" w:rsidRPr="000401C5" w:rsidRDefault="00BB4D2F" w:rsidP="002D6A24">
            <w:pPr>
              <w:spacing w:before="80" w:after="80"/>
              <w:ind w:firstLine="0"/>
              <w:rPr>
                <w:sz w:val="26"/>
                <w:szCs w:val="26"/>
              </w:rPr>
            </w:pPr>
            <w:r w:rsidRPr="000401C5">
              <w:rPr>
                <w:sz w:val="26"/>
                <w:szCs w:val="26"/>
                <w:shd w:val="clear" w:color="auto" w:fill="FFFFFF"/>
              </w:rPr>
              <w:t xml:space="preserve">Kế hoạch số </w:t>
            </w:r>
            <w:r w:rsidRPr="000401C5">
              <w:rPr>
                <w:color w:val="000000"/>
                <w:sz w:val="26"/>
                <w:szCs w:val="26"/>
                <w:shd w:val="clear" w:color="auto" w:fill="FFFFFF"/>
              </w:rPr>
              <w:t>95/KH-UBND-ISO ngày 10/01/2026 của UBND phường về thực hiện mục tiêu chất lượng năm 2026</w:t>
            </w:r>
          </w:p>
        </w:tc>
        <w:tc>
          <w:tcPr>
            <w:tcW w:w="2830" w:type="dxa"/>
            <w:vAlign w:val="center"/>
          </w:tcPr>
          <w:p w:rsidR="00BB4D2F" w:rsidRDefault="00F47CB0" w:rsidP="002D6A24">
            <w:pPr>
              <w:spacing w:before="80" w:after="80"/>
              <w:ind w:firstLine="0"/>
              <w:rPr>
                <w:sz w:val="26"/>
                <w:szCs w:val="26"/>
                <w:shd w:val="clear" w:color="auto" w:fill="FFFFFF"/>
              </w:rPr>
            </w:pPr>
            <w:hyperlink r:id="rId38" w:history="1">
              <w:r w:rsidR="00BB4D2F" w:rsidRPr="000401C5">
                <w:rPr>
                  <w:rStyle w:val="Hyperlink"/>
                  <w:sz w:val="26"/>
                  <w:szCs w:val="26"/>
                  <w:shd w:val="clear" w:color="auto" w:fill="FFFFFF"/>
                </w:rPr>
                <w:t>Kế hoạch số 62/UBND ngày 07/01/2026</w:t>
              </w:r>
            </w:hyperlink>
          </w:p>
          <w:p w:rsidR="00BB4D2F" w:rsidRDefault="00BB4D2F" w:rsidP="00BB4D2F">
            <w:pPr>
              <w:spacing w:before="80" w:after="80"/>
              <w:jc w:val="center"/>
              <w:rPr>
                <w:sz w:val="26"/>
                <w:szCs w:val="26"/>
                <w:shd w:val="clear" w:color="auto" w:fill="FFFFFF"/>
              </w:rPr>
            </w:pPr>
          </w:p>
          <w:p w:rsidR="00BB4D2F" w:rsidRPr="0006270D" w:rsidRDefault="00F47CB0" w:rsidP="002D6A24">
            <w:pPr>
              <w:spacing w:before="80" w:after="80"/>
              <w:ind w:firstLine="0"/>
              <w:rPr>
                <w:sz w:val="20"/>
                <w:szCs w:val="20"/>
              </w:rPr>
            </w:pPr>
            <w:hyperlink r:id="rId39" w:history="1">
              <w:r w:rsidR="00BB4D2F" w:rsidRPr="000401C5">
                <w:rPr>
                  <w:rStyle w:val="Hyperlink"/>
                  <w:sz w:val="26"/>
                  <w:szCs w:val="26"/>
                  <w:shd w:val="clear" w:color="auto" w:fill="FFFFFF"/>
                </w:rPr>
                <w:t>Kế hoạch số 95/KH-UBND-ISO ngày 10/01/2026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pacing w:val="-10"/>
                <w:sz w:val="26"/>
                <w:szCs w:val="26"/>
              </w:rPr>
            </w:pPr>
            <w:r w:rsidRPr="0006270D">
              <w:rPr>
                <w:spacing w:val="-10"/>
                <w:sz w:val="26"/>
                <w:szCs w:val="26"/>
              </w:rPr>
              <w:lastRenderedPageBreak/>
              <w:t>45</w:t>
            </w:r>
          </w:p>
        </w:tc>
        <w:tc>
          <w:tcPr>
            <w:tcW w:w="3952" w:type="dxa"/>
            <w:vAlign w:val="center"/>
          </w:tcPr>
          <w:p w:rsidR="00BB4D2F" w:rsidRPr="0006270D" w:rsidRDefault="00BB4D2F" w:rsidP="002D6A24">
            <w:pPr>
              <w:spacing w:before="80" w:after="80"/>
              <w:ind w:right="-27" w:firstLine="0"/>
              <w:rPr>
                <w:sz w:val="26"/>
                <w:szCs w:val="26"/>
              </w:rPr>
            </w:pPr>
            <w:r w:rsidRPr="0006270D">
              <w:t>Triển khai, thực hiện giai đoạn 2026-2030 của Đề án “Phát triển ứng dụng dữ liệu về dân cư, định danh và xác thực điện tử phục vụ chuyển đổi số quốc gia giai đoạn 2022- 2025, tầm nhìn đến năm 2030"</w:t>
            </w:r>
          </w:p>
        </w:tc>
        <w:tc>
          <w:tcPr>
            <w:tcW w:w="2269" w:type="dxa"/>
            <w:vAlign w:val="center"/>
          </w:tcPr>
          <w:p w:rsidR="00BB4D2F" w:rsidRPr="0006270D" w:rsidRDefault="00BB4D2F" w:rsidP="002D6A24">
            <w:pPr>
              <w:spacing w:before="80" w:after="80"/>
              <w:ind w:left="-57" w:right="-57" w:firstLine="0"/>
              <w:rPr>
                <w:sz w:val="26"/>
                <w:szCs w:val="26"/>
              </w:rPr>
            </w:pPr>
            <w:r w:rsidRPr="0006270D">
              <w:rPr>
                <w:sz w:val="26"/>
                <w:szCs w:val="26"/>
              </w:rPr>
              <w:t>Kế hoạch; Văn bản; Báo cáo</w:t>
            </w:r>
          </w:p>
        </w:tc>
        <w:tc>
          <w:tcPr>
            <w:tcW w:w="1555" w:type="dxa"/>
            <w:vAlign w:val="center"/>
          </w:tcPr>
          <w:p w:rsidR="00BB4D2F" w:rsidRPr="0006270D" w:rsidRDefault="00BB4D2F" w:rsidP="002D6A24">
            <w:pPr>
              <w:spacing w:before="80" w:after="80"/>
              <w:ind w:firstLine="0"/>
              <w:rPr>
                <w:sz w:val="26"/>
                <w:szCs w:val="26"/>
              </w:rPr>
            </w:pPr>
            <w:r w:rsidRPr="0006270D">
              <w:rPr>
                <w:sz w:val="26"/>
                <w:szCs w:val="26"/>
              </w:rPr>
              <w:t>Trong</w:t>
            </w:r>
            <w:r w:rsidRPr="0006270D">
              <w:rPr>
                <w:spacing w:val="-18"/>
                <w:sz w:val="26"/>
                <w:szCs w:val="26"/>
              </w:rPr>
              <w:t xml:space="preserve"> </w:t>
            </w:r>
            <w:r w:rsidRPr="0006270D">
              <w:rPr>
                <w:sz w:val="26"/>
                <w:szCs w:val="26"/>
              </w:rPr>
              <w:t xml:space="preserve">năm </w:t>
            </w:r>
            <w:r w:rsidRPr="0006270D">
              <w:rPr>
                <w:spacing w:val="-4"/>
                <w:sz w:val="26"/>
                <w:szCs w:val="26"/>
              </w:rPr>
              <w:t>2026</w:t>
            </w:r>
          </w:p>
        </w:tc>
        <w:tc>
          <w:tcPr>
            <w:tcW w:w="2835" w:type="dxa"/>
            <w:vAlign w:val="center"/>
          </w:tcPr>
          <w:p w:rsidR="00BB4D2F" w:rsidRPr="0099548D" w:rsidRDefault="00BB4D2F" w:rsidP="002D6A24">
            <w:pPr>
              <w:spacing w:before="80" w:after="80"/>
              <w:ind w:firstLine="0"/>
              <w:rPr>
                <w:sz w:val="26"/>
                <w:szCs w:val="26"/>
                <w:shd w:val="clear" w:color="auto" w:fill="FFFFFF"/>
              </w:rPr>
            </w:pPr>
            <w:r w:rsidRPr="0099548D">
              <w:rPr>
                <w:sz w:val="26"/>
                <w:szCs w:val="26"/>
                <w:shd w:val="clear" w:color="auto" w:fill="FFFFFF"/>
              </w:rPr>
              <w:t>Công văn số 2619/UBND-CĐS ngày 29/5/2026 của UBND phường về  triển khai thực hiện Đề án 06</w:t>
            </w:r>
          </w:p>
          <w:p w:rsidR="00BB4D2F" w:rsidRPr="0099548D" w:rsidRDefault="00BB4D2F" w:rsidP="002D6A24">
            <w:pPr>
              <w:spacing w:before="80" w:after="80"/>
              <w:ind w:firstLine="0"/>
              <w:rPr>
                <w:sz w:val="26"/>
                <w:szCs w:val="26"/>
                <w:shd w:val="clear" w:color="auto" w:fill="FFFFFF"/>
              </w:rPr>
            </w:pPr>
            <w:r w:rsidRPr="0099548D">
              <w:rPr>
                <w:sz w:val="26"/>
                <w:szCs w:val="26"/>
                <w:shd w:val="clear" w:color="auto" w:fill="FFFFFF"/>
              </w:rPr>
              <w:t>Công văn số 2197/UBND-CĐS ngày 11/5/2026 của UBND phường về phối hợp triển khai thực hiện các nhiệm vụ về phát triển dữ liệu, định danh, Đề án 06 và VNeID</w:t>
            </w:r>
          </w:p>
          <w:p w:rsidR="00BB4D2F" w:rsidRPr="0099548D" w:rsidRDefault="00BB4D2F" w:rsidP="002D6A24">
            <w:pPr>
              <w:spacing w:before="80" w:after="80"/>
              <w:ind w:firstLine="0"/>
              <w:rPr>
                <w:sz w:val="26"/>
                <w:szCs w:val="26"/>
                <w:shd w:val="clear" w:color="auto" w:fill="FFFFFF"/>
              </w:rPr>
            </w:pPr>
            <w:r w:rsidRPr="0099548D">
              <w:rPr>
                <w:sz w:val="26"/>
                <w:szCs w:val="26"/>
                <w:shd w:val="clear" w:color="auto" w:fill="FFFFFF"/>
              </w:rPr>
              <w:t xml:space="preserve">Công văn số 1930/UBND-CĐS ngày 23/4/2026 của UBND phường về thực hiện các </w:t>
            </w:r>
            <w:r w:rsidRPr="0099548D">
              <w:rPr>
                <w:sz w:val="26"/>
                <w:szCs w:val="26"/>
                <w:shd w:val="clear" w:color="auto" w:fill="FFFFFF"/>
              </w:rPr>
              <w:lastRenderedPageBreak/>
              <w:t>nhiệm vụ tạiBáo cáo Kết quả triển khai, thực hiện Đề án “Phát triển ứng dụng dữ liệu về dân cư, định danh và xác thực điện tử phục vụ chuyển đổisố quốc gia giai đoạn 2022-2025, tầm nhìn đến năm 2030” tháng 3/2026 (Từ ngày 16/3/2025 đến ngày 15/4/2026)</w:t>
            </w:r>
          </w:p>
          <w:p w:rsidR="00BB4D2F" w:rsidRPr="0099548D" w:rsidRDefault="00BB4D2F" w:rsidP="002D6A24">
            <w:pPr>
              <w:spacing w:before="80" w:after="80"/>
              <w:ind w:firstLine="0"/>
              <w:rPr>
                <w:sz w:val="26"/>
                <w:szCs w:val="26"/>
                <w:shd w:val="clear" w:color="auto" w:fill="FFFFFF"/>
              </w:rPr>
            </w:pPr>
            <w:r w:rsidRPr="0099548D">
              <w:rPr>
                <w:sz w:val="26"/>
                <w:szCs w:val="26"/>
                <w:shd w:val="clear" w:color="auto" w:fill="FFFFFF"/>
              </w:rPr>
              <w:t>Kế hoạch số 1658/KH-UBND ngày 9/4/2026 của UBND phường về phát triển dữ liệu, định danh, triển khai Đề án 06 và VNeID trên địa bàn phường Ba Ngòi</w:t>
            </w:r>
          </w:p>
          <w:p w:rsidR="00BB4D2F" w:rsidRPr="0099548D" w:rsidRDefault="00BB4D2F" w:rsidP="00BB4D2F">
            <w:pPr>
              <w:spacing w:before="80" w:after="80"/>
              <w:rPr>
                <w:sz w:val="26"/>
                <w:szCs w:val="26"/>
              </w:rPr>
            </w:pPr>
          </w:p>
        </w:tc>
        <w:tc>
          <w:tcPr>
            <w:tcW w:w="2830" w:type="dxa"/>
            <w:vAlign w:val="center"/>
          </w:tcPr>
          <w:p w:rsidR="00BB4D2F" w:rsidRDefault="00F47CB0" w:rsidP="002D6A24">
            <w:pPr>
              <w:spacing w:before="80" w:after="80"/>
              <w:ind w:firstLine="0"/>
              <w:rPr>
                <w:sz w:val="26"/>
                <w:szCs w:val="26"/>
                <w:shd w:val="clear" w:color="auto" w:fill="FFFFFF"/>
              </w:rPr>
            </w:pPr>
            <w:hyperlink r:id="rId40" w:history="1">
              <w:r w:rsidR="00BB4D2F" w:rsidRPr="0099548D">
                <w:rPr>
                  <w:rStyle w:val="Hyperlink"/>
                  <w:sz w:val="26"/>
                  <w:szCs w:val="26"/>
                  <w:shd w:val="clear" w:color="auto" w:fill="FFFFFF"/>
                </w:rPr>
                <w:t>Công văn số 2619/UBND-CĐS ngày 29/5/2026</w:t>
              </w:r>
            </w:hyperlink>
          </w:p>
          <w:p w:rsidR="00BB4D2F" w:rsidRDefault="00BB4D2F" w:rsidP="00BB4D2F">
            <w:pPr>
              <w:spacing w:before="80" w:after="80"/>
              <w:jc w:val="center"/>
              <w:rPr>
                <w:sz w:val="26"/>
                <w:szCs w:val="26"/>
                <w:shd w:val="clear" w:color="auto" w:fill="FFFFFF"/>
              </w:rPr>
            </w:pPr>
          </w:p>
          <w:p w:rsidR="00BB4D2F" w:rsidRDefault="00F47CB0" w:rsidP="002D6A24">
            <w:pPr>
              <w:spacing w:before="80" w:after="80"/>
              <w:ind w:firstLine="0"/>
              <w:rPr>
                <w:sz w:val="26"/>
                <w:szCs w:val="26"/>
                <w:shd w:val="clear" w:color="auto" w:fill="FFFFFF"/>
              </w:rPr>
            </w:pPr>
            <w:hyperlink r:id="rId41" w:history="1">
              <w:r w:rsidR="00BB4D2F" w:rsidRPr="0099548D">
                <w:rPr>
                  <w:rStyle w:val="Hyperlink"/>
                  <w:sz w:val="26"/>
                  <w:szCs w:val="26"/>
                  <w:shd w:val="clear" w:color="auto" w:fill="FFFFFF"/>
                </w:rPr>
                <w:t>Công văn số 2197/UBND-CĐS ngày 11/5/2026</w:t>
              </w:r>
            </w:hyperlink>
          </w:p>
          <w:p w:rsidR="00BB4D2F" w:rsidRDefault="00BB4D2F" w:rsidP="00BB4D2F">
            <w:pPr>
              <w:spacing w:before="80" w:after="80"/>
              <w:jc w:val="center"/>
              <w:rPr>
                <w:sz w:val="26"/>
                <w:szCs w:val="26"/>
                <w:shd w:val="clear" w:color="auto" w:fill="FFFFFF"/>
              </w:rPr>
            </w:pPr>
          </w:p>
          <w:p w:rsidR="00BB4D2F" w:rsidRDefault="00BB4D2F" w:rsidP="00BB4D2F">
            <w:pPr>
              <w:spacing w:before="80" w:after="80"/>
              <w:jc w:val="center"/>
              <w:rPr>
                <w:sz w:val="26"/>
                <w:szCs w:val="26"/>
                <w:shd w:val="clear" w:color="auto" w:fill="FFFFFF"/>
              </w:rPr>
            </w:pPr>
          </w:p>
          <w:p w:rsidR="00BB4D2F" w:rsidRDefault="00F47CB0" w:rsidP="002D6A24">
            <w:pPr>
              <w:spacing w:before="80" w:after="80"/>
              <w:ind w:firstLine="0"/>
              <w:rPr>
                <w:sz w:val="26"/>
                <w:szCs w:val="26"/>
                <w:shd w:val="clear" w:color="auto" w:fill="FFFFFF"/>
              </w:rPr>
            </w:pPr>
            <w:hyperlink r:id="rId42" w:history="1">
              <w:r w:rsidR="00BB4D2F" w:rsidRPr="0099548D">
                <w:rPr>
                  <w:rStyle w:val="Hyperlink"/>
                  <w:sz w:val="26"/>
                  <w:szCs w:val="26"/>
                  <w:shd w:val="clear" w:color="auto" w:fill="FFFFFF"/>
                </w:rPr>
                <w:t>Công văn số 1930/UBND-CĐS ngày 23/4/2026</w:t>
              </w:r>
            </w:hyperlink>
          </w:p>
          <w:p w:rsidR="00BB4D2F" w:rsidRDefault="00BB4D2F" w:rsidP="00BB4D2F">
            <w:pPr>
              <w:spacing w:before="80" w:after="80"/>
              <w:jc w:val="center"/>
              <w:rPr>
                <w:sz w:val="26"/>
                <w:szCs w:val="26"/>
                <w:shd w:val="clear" w:color="auto" w:fill="FFFFFF"/>
              </w:rPr>
            </w:pPr>
          </w:p>
          <w:p w:rsidR="00BB4D2F" w:rsidRPr="0006270D" w:rsidRDefault="00F47CB0" w:rsidP="002D6A24">
            <w:pPr>
              <w:spacing w:before="80" w:after="80"/>
              <w:ind w:firstLine="0"/>
              <w:rPr>
                <w:sz w:val="20"/>
                <w:szCs w:val="20"/>
              </w:rPr>
            </w:pPr>
            <w:hyperlink r:id="rId43" w:history="1">
              <w:r w:rsidR="00BB4D2F" w:rsidRPr="0099548D">
                <w:rPr>
                  <w:rStyle w:val="Hyperlink"/>
                  <w:sz w:val="26"/>
                  <w:szCs w:val="26"/>
                  <w:shd w:val="clear" w:color="auto" w:fill="FFFFFF"/>
                </w:rPr>
                <w:t>Kế hoạch số 1658/KH-UBND ngày 9/4/2026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pacing w:val="-10"/>
                <w:sz w:val="26"/>
                <w:szCs w:val="26"/>
              </w:rPr>
            </w:pPr>
            <w:r w:rsidRPr="0006270D">
              <w:rPr>
                <w:spacing w:val="-10"/>
                <w:sz w:val="26"/>
                <w:szCs w:val="26"/>
              </w:rPr>
              <w:lastRenderedPageBreak/>
              <w:t>46</w:t>
            </w:r>
          </w:p>
        </w:tc>
        <w:tc>
          <w:tcPr>
            <w:tcW w:w="3952" w:type="dxa"/>
            <w:vAlign w:val="center"/>
          </w:tcPr>
          <w:p w:rsidR="00BB4D2F" w:rsidRPr="0006270D" w:rsidRDefault="00BB4D2F" w:rsidP="002D6A24">
            <w:pPr>
              <w:spacing w:before="80" w:after="80"/>
              <w:ind w:right="-27" w:firstLine="0"/>
              <w:rPr>
                <w:sz w:val="26"/>
                <w:szCs w:val="26"/>
              </w:rPr>
            </w:pPr>
            <w:r w:rsidRPr="0006270D">
              <w:rPr>
                <w:sz w:val="26"/>
                <w:szCs w:val="26"/>
              </w:rPr>
              <w:t xml:space="preserve">Tổ chức các hoạt động, phong trào ra quân hỗ trợ, tuyên truyền người dân tiếp cận các ứng dụng, dịch vụ, nền tảng chuyển đổi số do cơ quan nhà nước triển khai, góp phần thực </w:t>
            </w:r>
            <w:r w:rsidRPr="0006270D">
              <w:rPr>
                <w:sz w:val="26"/>
                <w:szCs w:val="26"/>
              </w:rPr>
              <w:lastRenderedPageBreak/>
              <w:t xml:space="preserve">hiện tốt phong trào bình dân học vụ số </w:t>
            </w:r>
          </w:p>
        </w:tc>
        <w:tc>
          <w:tcPr>
            <w:tcW w:w="2269" w:type="dxa"/>
            <w:vAlign w:val="center"/>
          </w:tcPr>
          <w:p w:rsidR="00BB4D2F" w:rsidRPr="0006270D" w:rsidRDefault="00BB4D2F" w:rsidP="002D6A24">
            <w:pPr>
              <w:spacing w:before="80" w:after="80"/>
              <w:ind w:right="-57" w:firstLine="0"/>
              <w:rPr>
                <w:sz w:val="26"/>
                <w:szCs w:val="26"/>
              </w:rPr>
            </w:pPr>
            <w:r w:rsidRPr="0006270D">
              <w:rPr>
                <w:sz w:val="26"/>
                <w:szCs w:val="26"/>
              </w:rPr>
              <w:lastRenderedPageBreak/>
              <w:t>Kế hoạch; Văn bản; Báo cáo</w:t>
            </w:r>
          </w:p>
        </w:tc>
        <w:tc>
          <w:tcPr>
            <w:tcW w:w="1555" w:type="dxa"/>
            <w:vAlign w:val="center"/>
          </w:tcPr>
          <w:p w:rsidR="00BB4D2F" w:rsidRPr="0006270D" w:rsidRDefault="00BB4D2F" w:rsidP="002D6A24">
            <w:pPr>
              <w:spacing w:before="80" w:after="80"/>
              <w:ind w:firstLine="0"/>
              <w:rPr>
                <w:sz w:val="26"/>
                <w:szCs w:val="26"/>
              </w:rPr>
            </w:pPr>
            <w:r w:rsidRPr="0006270D">
              <w:rPr>
                <w:sz w:val="26"/>
                <w:szCs w:val="26"/>
              </w:rPr>
              <w:t>Thường xuyên</w:t>
            </w:r>
          </w:p>
        </w:tc>
        <w:tc>
          <w:tcPr>
            <w:tcW w:w="2835" w:type="dxa"/>
            <w:vAlign w:val="center"/>
          </w:tcPr>
          <w:p w:rsidR="00BB4D2F" w:rsidRDefault="00BB4D2F" w:rsidP="002D6A24">
            <w:pPr>
              <w:spacing w:before="80" w:after="80"/>
              <w:ind w:firstLine="0"/>
              <w:rPr>
                <w:sz w:val="26"/>
                <w:szCs w:val="26"/>
                <w:shd w:val="clear" w:color="auto" w:fill="FFFFFF"/>
              </w:rPr>
            </w:pPr>
            <w:r w:rsidRPr="00FF5CC4">
              <w:rPr>
                <w:sz w:val="26"/>
                <w:szCs w:val="26"/>
                <w:shd w:val="clear" w:color="auto" w:fill="FFFFFF"/>
              </w:rPr>
              <w:t xml:space="preserve">Kế hoạch số 302/KH-UBND ngày 21/01/2026 của UBND phường về thực hiện Phong trào “Bình dân học vụ số” </w:t>
            </w:r>
            <w:r w:rsidRPr="00FF5CC4">
              <w:rPr>
                <w:sz w:val="26"/>
                <w:szCs w:val="26"/>
                <w:shd w:val="clear" w:color="auto" w:fill="FFFFFF"/>
              </w:rPr>
              <w:lastRenderedPageBreak/>
              <w:t>năm 2026 trên địa bàn phường Ba Ngòi</w:t>
            </w:r>
          </w:p>
          <w:p w:rsidR="00BB4D2F" w:rsidRPr="00FF5CC4" w:rsidRDefault="00BB4D2F" w:rsidP="002D6A24">
            <w:pPr>
              <w:spacing w:before="80" w:after="80"/>
              <w:ind w:firstLine="0"/>
              <w:rPr>
                <w:sz w:val="26"/>
                <w:szCs w:val="26"/>
              </w:rPr>
            </w:pPr>
            <w:r w:rsidRPr="00FF5CC4">
              <w:rPr>
                <w:sz w:val="26"/>
                <w:szCs w:val="26"/>
                <w:shd w:val="clear" w:color="auto" w:fill="FFFFFF"/>
              </w:rPr>
              <w:t>Báo cáo số 2761/BC-UBND ngày 09/6/2026 của UBND phường về Tổng kết 01 năm triển khai Phong trào “ Bình dân học vụ số”</w:t>
            </w:r>
          </w:p>
        </w:tc>
        <w:tc>
          <w:tcPr>
            <w:tcW w:w="2830" w:type="dxa"/>
            <w:vAlign w:val="center"/>
          </w:tcPr>
          <w:p w:rsidR="00BB4D2F" w:rsidRDefault="00F47CB0" w:rsidP="002D6A24">
            <w:pPr>
              <w:spacing w:before="80" w:after="80"/>
              <w:ind w:firstLine="0"/>
              <w:rPr>
                <w:sz w:val="26"/>
                <w:szCs w:val="26"/>
                <w:shd w:val="clear" w:color="auto" w:fill="FFFFFF"/>
              </w:rPr>
            </w:pPr>
            <w:hyperlink r:id="rId44" w:history="1">
              <w:r w:rsidR="00BB4D2F" w:rsidRPr="00FF5CC4">
                <w:rPr>
                  <w:rStyle w:val="Hyperlink"/>
                  <w:sz w:val="26"/>
                  <w:szCs w:val="26"/>
                  <w:shd w:val="clear" w:color="auto" w:fill="FFFFFF"/>
                </w:rPr>
                <w:t>Kế hoạch số 302/KH-UBND ngày 21/01/2026</w:t>
              </w:r>
            </w:hyperlink>
          </w:p>
          <w:p w:rsidR="00BB4D2F" w:rsidRDefault="00BB4D2F" w:rsidP="00BB4D2F">
            <w:pPr>
              <w:spacing w:before="80" w:after="80"/>
              <w:jc w:val="center"/>
              <w:rPr>
                <w:sz w:val="26"/>
                <w:szCs w:val="26"/>
                <w:shd w:val="clear" w:color="auto" w:fill="FFFFFF"/>
              </w:rPr>
            </w:pPr>
          </w:p>
          <w:p w:rsidR="00BB4D2F" w:rsidRDefault="00F47CB0" w:rsidP="002D6A24">
            <w:pPr>
              <w:spacing w:before="80" w:after="80"/>
              <w:ind w:firstLine="0"/>
              <w:rPr>
                <w:sz w:val="26"/>
                <w:szCs w:val="26"/>
              </w:rPr>
            </w:pPr>
            <w:hyperlink r:id="rId45" w:history="1">
              <w:r w:rsidR="00BB4D2F" w:rsidRPr="00FF5CC4">
                <w:rPr>
                  <w:rStyle w:val="Hyperlink"/>
                  <w:sz w:val="26"/>
                  <w:szCs w:val="26"/>
                  <w:shd w:val="clear" w:color="auto" w:fill="FFFFFF"/>
                </w:rPr>
                <w:t>Báo cáo số 2761/BC-UBND ngày 09/6/2026</w:t>
              </w:r>
            </w:hyperlink>
          </w:p>
          <w:p w:rsidR="00BB4D2F" w:rsidRDefault="00F47CB0" w:rsidP="002D6A24">
            <w:pPr>
              <w:spacing w:before="80" w:after="80"/>
              <w:ind w:firstLine="0"/>
              <w:rPr>
                <w:sz w:val="26"/>
                <w:szCs w:val="26"/>
              </w:rPr>
            </w:pPr>
            <w:hyperlink r:id="rId46" w:history="1">
              <w:r w:rsidR="00BB4D2F" w:rsidRPr="00F6799E">
                <w:rPr>
                  <w:rStyle w:val="Hyperlink"/>
                  <w:sz w:val="26"/>
                  <w:szCs w:val="26"/>
                </w:rPr>
                <w:t>https://bangoi.khanhhoa.gov.vn/vi/tin-tuc-su-kien-cchc/ba-ngoi-to-chuc-le-ra-mat-to-thuc-hien-mo-hinh-hanh-chinh-luu-dong-phuc-vu-nhan-dan</w:t>
              </w:r>
            </w:hyperlink>
          </w:p>
          <w:p w:rsidR="00BB4D2F" w:rsidRPr="003E7F99" w:rsidRDefault="00F47CB0" w:rsidP="00BB4D2F">
            <w:pPr>
              <w:spacing w:before="80" w:after="80"/>
              <w:jc w:val="center"/>
              <w:rPr>
                <w:sz w:val="26"/>
                <w:szCs w:val="26"/>
              </w:rPr>
            </w:pPr>
            <w:hyperlink r:id="rId47" w:history="1">
              <w:r w:rsidR="00BB4D2F" w:rsidRPr="00F6799E">
                <w:rPr>
                  <w:rStyle w:val="Hyperlink"/>
                  <w:sz w:val="26"/>
                  <w:szCs w:val="26"/>
                </w:rPr>
                <w:t>https://bangoi.khanhhoa.gov.vn/vi/tin-tuc-su-kien-cchc/phuong-ba-ngoi-tiep-tuc-trien-khai-mo-hinh-hanh-chinh-luu-dong-phuc-vu-nhan-dan-tai-to-dan-pho-giai-phong</w:t>
              </w:r>
            </w:hyperlink>
            <w:r w:rsidR="00BB4D2F">
              <w:rPr>
                <w:sz w:val="26"/>
                <w:szCs w:val="26"/>
              </w:rPr>
              <w:t xml:space="preserve"> </w:t>
            </w:r>
          </w:p>
        </w:tc>
      </w:tr>
      <w:tr w:rsidR="00BB4D2F" w:rsidRPr="0006270D" w:rsidTr="00BB4D2F">
        <w:trPr>
          <w:trHeight w:val="624"/>
        </w:trPr>
        <w:tc>
          <w:tcPr>
            <w:tcW w:w="701" w:type="dxa"/>
            <w:vAlign w:val="center"/>
          </w:tcPr>
          <w:p w:rsidR="00BB4D2F" w:rsidRPr="0006270D" w:rsidRDefault="00BB4D2F" w:rsidP="00BB4D2F">
            <w:pPr>
              <w:spacing w:before="80" w:after="80"/>
              <w:jc w:val="center"/>
              <w:rPr>
                <w:b/>
                <w:sz w:val="26"/>
                <w:szCs w:val="26"/>
              </w:rPr>
            </w:pPr>
          </w:p>
        </w:tc>
        <w:tc>
          <w:tcPr>
            <w:tcW w:w="10611" w:type="dxa"/>
            <w:gridSpan w:val="4"/>
            <w:vAlign w:val="center"/>
          </w:tcPr>
          <w:p w:rsidR="00BB4D2F" w:rsidRPr="0006270D" w:rsidRDefault="00BB4D2F" w:rsidP="002D6A24">
            <w:pPr>
              <w:spacing w:before="80" w:after="80"/>
              <w:ind w:firstLine="0"/>
              <w:rPr>
                <w:b/>
                <w:sz w:val="26"/>
                <w:szCs w:val="26"/>
              </w:rPr>
            </w:pPr>
            <w:r w:rsidRPr="0006270D">
              <w:rPr>
                <w:b/>
                <w:sz w:val="26"/>
                <w:szCs w:val="26"/>
              </w:rPr>
              <w:t>CÔNG TÁC CHỈ ĐẠO, ĐIỀU HÀNH</w:t>
            </w:r>
          </w:p>
        </w:tc>
        <w:tc>
          <w:tcPr>
            <w:tcW w:w="2830" w:type="dxa"/>
            <w:vAlign w:val="center"/>
          </w:tcPr>
          <w:p w:rsidR="00BB4D2F" w:rsidRPr="0006270D" w:rsidRDefault="00BB4D2F" w:rsidP="00BB4D2F">
            <w:pPr>
              <w:spacing w:before="80" w:after="80"/>
              <w:rPr>
                <w:b/>
                <w:sz w:val="26"/>
                <w:szCs w:val="26"/>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t>47</w:t>
            </w:r>
          </w:p>
        </w:tc>
        <w:tc>
          <w:tcPr>
            <w:tcW w:w="3952" w:type="dxa"/>
            <w:vAlign w:val="center"/>
          </w:tcPr>
          <w:p w:rsidR="00BB4D2F" w:rsidRPr="0006270D" w:rsidRDefault="00BB4D2F" w:rsidP="002D6A24">
            <w:pPr>
              <w:spacing w:before="80" w:after="80"/>
              <w:ind w:firstLine="0"/>
              <w:rPr>
                <w:sz w:val="26"/>
                <w:szCs w:val="26"/>
              </w:rPr>
            </w:pPr>
            <w:r w:rsidRPr="0006270D">
              <w:rPr>
                <w:sz w:val="26"/>
                <w:szCs w:val="26"/>
              </w:rPr>
              <w:t xml:space="preserve">Triển khai khắc phục hạn chế liên quan </w:t>
            </w:r>
            <w:r w:rsidRPr="0006270D">
              <w:t xml:space="preserve">chỉ số và xếp hạng kết quả CCHC năm 2025 </w:t>
            </w:r>
          </w:p>
        </w:tc>
        <w:tc>
          <w:tcPr>
            <w:tcW w:w="2269" w:type="dxa"/>
            <w:vAlign w:val="center"/>
          </w:tcPr>
          <w:p w:rsidR="00BB4D2F" w:rsidRPr="0006270D" w:rsidRDefault="00BB4D2F" w:rsidP="00BB4D2F">
            <w:pPr>
              <w:spacing w:before="80" w:after="80"/>
              <w:rPr>
                <w:sz w:val="26"/>
                <w:szCs w:val="26"/>
              </w:rPr>
            </w:pPr>
            <w:r w:rsidRPr="0006270D">
              <w:rPr>
                <w:sz w:val="26"/>
                <w:szCs w:val="26"/>
              </w:rPr>
              <w:t>Văn bản</w:t>
            </w:r>
          </w:p>
        </w:tc>
        <w:tc>
          <w:tcPr>
            <w:tcW w:w="1555" w:type="dxa"/>
            <w:vAlign w:val="center"/>
          </w:tcPr>
          <w:p w:rsidR="00BB4D2F" w:rsidRPr="0006270D" w:rsidRDefault="00BB4D2F" w:rsidP="002D6A24">
            <w:pPr>
              <w:spacing w:before="80" w:after="80"/>
              <w:ind w:firstLine="0"/>
              <w:rPr>
                <w:sz w:val="26"/>
                <w:szCs w:val="26"/>
              </w:rPr>
            </w:pPr>
            <w:r w:rsidRPr="0006270D">
              <w:rPr>
                <w:sz w:val="26"/>
                <w:szCs w:val="26"/>
              </w:rPr>
              <w:t>Tháng 01/2026</w:t>
            </w:r>
          </w:p>
        </w:tc>
        <w:tc>
          <w:tcPr>
            <w:tcW w:w="2835" w:type="dxa"/>
            <w:vAlign w:val="center"/>
          </w:tcPr>
          <w:p w:rsidR="00BB4D2F" w:rsidRDefault="00BB4D2F" w:rsidP="002D6A24">
            <w:pPr>
              <w:spacing w:before="80" w:after="80"/>
              <w:ind w:firstLine="0"/>
              <w:rPr>
                <w:sz w:val="26"/>
                <w:szCs w:val="26"/>
                <w:shd w:val="clear" w:color="auto" w:fill="FFFFFF"/>
              </w:rPr>
            </w:pPr>
            <w:r w:rsidRPr="003D20F5">
              <w:rPr>
                <w:sz w:val="26"/>
                <w:szCs w:val="26"/>
                <w:shd w:val="clear" w:color="auto" w:fill="FFFFFF"/>
              </w:rPr>
              <w:t xml:space="preserve">Công văn số 2766/UBND-VHXH ngày 09/6/2026 của UBND phường về tiếp tục chỉ đạo khắc phục tình trạng giải quyết hồ sơ thủ tục hành chính </w:t>
            </w:r>
            <w:r w:rsidRPr="003D20F5">
              <w:rPr>
                <w:sz w:val="26"/>
                <w:szCs w:val="26"/>
                <w:shd w:val="clear" w:color="auto" w:fill="FFFFFF"/>
              </w:rPr>
              <w:lastRenderedPageBreak/>
              <w:t>quá hạn</w:t>
            </w:r>
          </w:p>
          <w:p w:rsidR="00BB4D2F" w:rsidRPr="003D20F5" w:rsidRDefault="00BB4D2F" w:rsidP="002D6A24">
            <w:pPr>
              <w:spacing w:before="80" w:after="80"/>
              <w:ind w:firstLine="0"/>
              <w:rPr>
                <w:sz w:val="26"/>
                <w:szCs w:val="26"/>
              </w:rPr>
            </w:pPr>
            <w:r w:rsidRPr="003D20F5">
              <w:rPr>
                <w:sz w:val="26"/>
                <w:szCs w:val="26"/>
                <w:shd w:val="clear" w:color="auto" w:fill="FFFFFF"/>
              </w:rPr>
              <w:t>Công văn số 253/UBND-VHXH ngày 19/01/2026 của UBND phường về chấn chỉnh, khắc phục các tồn tại, hạn chế trong công tác cải cách hành chính năm 2025</w:t>
            </w:r>
          </w:p>
        </w:tc>
        <w:tc>
          <w:tcPr>
            <w:tcW w:w="2830" w:type="dxa"/>
            <w:vAlign w:val="center"/>
          </w:tcPr>
          <w:p w:rsidR="00BB4D2F" w:rsidRDefault="00F47CB0" w:rsidP="002D6A24">
            <w:pPr>
              <w:spacing w:before="80" w:after="80"/>
              <w:ind w:firstLine="0"/>
              <w:rPr>
                <w:sz w:val="26"/>
                <w:szCs w:val="26"/>
                <w:shd w:val="clear" w:color="auto" w:fill="FFFFFF"/>
              </w:rPr>
            </w:pPr>
            <w:hyperlink r:id="rId48" w:history="1">
              <w:r w:rsidR="00BB4D2F" w:rsidRPr="003D20F5">
                <w:rPr>
                  <w:rStyle w:val="Hyperlink"/>
                  <w:sz w:val="26"/>
                  <w:szCs w:val="26"/>
                  <w:shd w:val="clear" w:color="auto" w:fill="FFFFFF"/>
                </w:rPr>
                <w:t>Công văn số 2766/UBND-VHXH ngày 09/6/2026</w:t>
              </w:r>
            </w:hyperlink>
          </w:p>
          <w:p w:rsidR="00BB4D2F" w:rsidRDefault="00BB4D2F" w:rsidP="00BB4D2F">
            <w:pPr>
              <w:spacing w:before="80" w:after="80"/>
              <w:rPr>
                <w:sz w:val="26"/>
                <w:szCs w:val="26"/>
                <w:shd w:val="clear" w:color="auto" w:fill="FFFFFF"/>
              </w:rPr>
            </w:pPr>
          </w:p>
          <w:p w:rsidR="00BB4D2F" w:rsidRPr="0006270D" w:rsidRDefault="00F47CB0" w:rsidP="002D6A24">
            <w:pPr>
              <w:spacing w:before="80" w:after="80"/>
              <w:ind w:firstLine="0"/>
              <w:rPr>
                <w:sz w:val="20"/>
                <w:szCs w:val="20"/>
              </w:rPr>
            </w:pPr>
            <w:hyperlink r:id="rId49" w:history="1">
              <w:r w:rsidR="00BB4D2F" w:rsidRPr="003D20F5">
                <w:rPr>
                  <w:rStyle w:val="Hyperlink"/>
                  <w:sz w:val="26"/>
                  <w:szCs w:val="26"/>
                  <w:shd w:val="clear" w:color="auto" w:fill="FFFFFF"/>
                </w:rPr>
                <w:t>Công văn số 253/UBND-VHXH ngày 19/01/2026</w:t>
              </w:r>
            </w:hyperlink>
          </w:p>
        </w:tc>
      </w:tr>
      <w:tr w:rsidR="00BB4D2F" w:rsidRPr="0006270D" w:rsidTr="00BB4D2F">
        <w:trPr>
          <w:trHeight w:val="624"/>
        </w:trPr>
        <w:tc>
          <w:tcPr>
            <w:tcW w:w="701" w:type="dxa"/>
            <w:vAlign w:val="center"/>
          </w:tcPr>
          <w:p w:rsidR="00BB4D2F" w:rsidRPr="0006270D" w:rsidRDefault="002D6A24" w:rsidP="00BB4D2F">
            <w:pPr>
              <w:spacing w:before="80" w:after="80"/>
              <w:jc w:val="center"/>
              <w:rPr>
                <w:sz w:val="26"/>
                <w:szCs w:val="26"/>
              </w:rPr>
            </w:pPr>
            <w:r>
              <w:rPr>
                <w:sz w:val="26"/>
                <w:szCs w:val="26"/>
              </w:rPr>
              <w:lastRenderedPageBreak/>
              <w:t>4</w:t>
            </w:r>
          </w:p>
        </w:tc>
        <w:tc>
          <w:tcPr>
            <w:tcW w:w="3952" w:type="dxa"/>
            <w:vAlign w:val="center"/>
          </w:tcPr>
          <w:p w:rsidR="00BB4D2F" w:rsidRPr="0006270D" w:rsidRDefault="00BB4D2F" w:rsidP="002D6A24">
            <w:pPr>
              <w:spacing w:before="80" w:after="80"/>
              <w:ind w:firstLine="0"/>
              <w:rPr>
                <w:sz w:val="26"/>
                <w:szCs w:val="26"/>
              </w:rPr>
            </w:pPr>
            <w:r w:rsidRPr="0006270D">
              <w:rPr>
                <w:sz w:val="26"/>
                <w:szCs w:val="26"/>
              </w:rPr>
              <w:t>Ban hành Kế hoạch cải cách hành chính phường Ba Ngòi năm 2026</w:t>
            </w:r>
          </w:p>
        </w:tc>
        <w:tc>
          <w:tcPr>
            <w:tcW w:w="2269" w:type="dxa"/>
            <w:vAlign w:val="center"/>
          </w:tcPr>
          <w:p w:rsidR="00BB4D2F" w:rsidRPr="0006270D" w:rsidRDefault="00BB4D2F" w:rsidP="002D6A24">
            <w:pPr>
              <w:spacing w:before="80" w:after="80"/>
              <w:ind w:firstLine="0"/>
              <w:rPr>
                <w:sz w:val="26"/>
                <w:szCs w:val="26"/>
              </w:rPr>
            </w:pPr>
            <w:r w:rsidRPr="0006270D">
              <w:rPr>
                <w:sz w:val="26"/>
                <w:szCs w:val="26"/>
              </w:rPr>
              <w:t>Kế hoạch</w:t>
            </w:r>
          </w:p>
        </w:tc>
        <w:tc>
          <w:tcPr>
            <w:tcW w:w="1555" w:type="dxa"/>
            <w:vAlign w:val="center"/>
          </w:tcPr>
          <w:p w:rsidR="00BB4D2F" w:rsidRPr="0006270D" w:rsidRDefault="00BB4D2F" w:rsidP="002D6A24">
            <w:pPr>
              <w:spacing w:before="80" w:after="80"/>
              <w:ind w:firstLine="0"/>
              <w:rPr>
                <w:sz w:val="26"/>
                <w:szCs w:val="26"/>
              </w:rPr>
            </w:pPr>
            <w:r w:rsidRPr="0006270D">
              <w:rPr>
                <w:sz w:val="26"/>
                <w:szCs w:val="26"/>
              </w:rPr>
              <w:t>Tháng 01/2026</w:t>
            </w:r>
          </w:p>
        </w:tc>
        <w:tc>
          <w:tcPr>
            <w:tcW w:w="2835" w:type="dxa"/>
            <w:vAlign w:val="center"/>
          </w:tcPr>
          <w:p w:rsidR="00BB4D2F" w:rsidRPr="0006270D" w:rsidRDefault="00BB4D2F" w:rsidP="00BB4D2F">
            <w:pPr>
              <w:spacing w:before="80" w:after="80"/>
              <w:jc w:val="center"/>
              <w:rPr>
                <w:sz w:val="20"/>
                <w:szCs w:val="20"/>
              </w:rPr>
            </w:pPr>
          </w:p>
        </w:tc>
        <w:tc>
          <w:tcPr>
            <w:tcW w:w="2830" w:type="dxa"/>
            <w:vAlign w:val="center"/>
          </w:tcPr>
          <w:p w:rsidR="00BB4D2F" w:rsidRPr="0006270D" w:rsidRDefault="00BB4D2F" w:rsidP="00BB4D2F">
            <w:pPr>
              <w:spacing w:before="80" w:after="80"/>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t>9</w:t>
            </w:r>
          </w:p>
        </w:tc>
        <w:tc>
          <w:tcPr>
            <w:tcW w:w="3952" w:type="dxa"/>
            <w:vAlign w:val="center"/>
          </w:tcPr>
          <w:p w:rsidR="00BB4D2F" w:rsidRPr="0006270D" w:rsidRDefault="00BB4D2F" w:rsidP="002D6A24">
            <w:pPr>
              <w:spacing w:before="80" w:after="80"/>
              <w:ind w:firstLine="0"/>
              <w:rPr>
                <w:sz w:val="26"/>
                <w:szCs w:val="26"/>
              </w:rPr>
            </w:pPr>
            <w:r w:rsidRPr="0006270D">
              <w:rPr>
                <w:sz w:val="26"/>
                <w:szCs w:val="26"/>
              </w:rPr>
              <w:t>Ban hành Kế hoạch tuyên truyền cải cách hành chính phường Ba Ngòi năm 2026</w:t>
            </w:r>
          </w:p>
        </w:tc>
        <w:tc>
          <w:tcPr>
            <w:tcW w:w="2269" w:type="dxa"/>
            <w:vAlign w:val="center"/>
          </w:tcPr>
          <w:p w:rsidR="00BB4D2F" w:rsidRPr="0006270D" w:rsidRDefault="00BB4D2F" w:rsidP="002D6A24">
            <w:pPr>
              <w:spacing w:before="80" w:after="80"/>
              <w:ind w:firstLine="0"/>
              <w:rPr>
                <w:sz w:val="26"/>
                <w:szCs w:val="26"/>
              </w:rPr>
            </w:pPr>
            <w:r w:rsidRPr="0006270D">
              <w:rPr>
                <w:sz w:val="26"/>
                <w:szCs w:val="26"/>
              </w:rPr>
              <w:t>Kế hoạch</w:t>
            </w:r>
          </w:p>
        </w:tc>
        <w:tc>
          <w:tcPr>
            <w:tcW w:w="1555" w:type="dxa"/>
            <w:vAlign w:val="center"/>
          </w:tcPr>
          <w:p w:rsidR="00BB4D2F" w:rsidRPr="0006270D" w:rsidRDefault="00BB4D2F" w:rsidP="002D6A24">
            <w:pPr>
              <w:spacing w:before="80" w:after="80"/>
              <w:ind w:firstLine="0"/>
              <w:rPr>
                <w:sz w:val="26"/>
                <w:szCs w:val="26"/>
              </w:rPr>
            </w:pPr>
            <w:r w:rsidRPr="0006270D">
              <w:rPr>
                <w:sz w:val="26"/>
                <w:szCs w:val="26"/>
              </w:rPr>
              <w:t>Tháng 02/2026</w:t>
            </w:r>
          </w:p>
        </w:tc>
        <w:tc>
          <w:tcPr>
            <w:tcW w:w="2835" w:type="dxa"/>
            <w:vAlign w:val="center"/>
          </w:tcPr>
          <w:p w:rsidR="00BB4D2F" w:rsidRPr="00C90826" w:rsidRDefault="00BB4D2F" w:rsidP="002D6A24">
            <w:pPr>
              <w:spacing w:before="80" w:after="80"/>
              <w:ind w:firstLine="0"/>
              <w:rPr>
                <w:sz w:val="26"/>
                <w:szCs w:val="26"/>
              </w:rPr>
            </w:pPr>
            <w:r w:rsidRPr="00C90826">
              <w:rPr>
                <w:sz w:val="26"/>
                <w:szCs w:val="26"/>
                <w:shd w:val="clear" w:color="auto" w:fill="FFFFFF"/>
              </w:rPr>
              <w:t>Kế hoạch số 141/QĐ-UBND ngày 21/4/2026 của UBND phường về Ban hành Kế hoạch cải cách hành chính phường Ba Ngòi năm 2026</w:t>
            </w:r>
          </w:p>
        </w:tc>
        <w:tc>
          <w:tcPr>
            <w:tcW w:w="2830" w:type="dxa"/>
            <w:vAlign w:val="center"/>
          </w:tcPr>
          <w:p w:rsidR="00BB4D2F" w:rsidRPr="0006270D" w:rsidRDefault="00F47CB0" w:rsidP="002D6A24">
            <w:pPr>
              <w:spacing w:before="80" w:after="80"/>
              <w:ind w:firstLine="0"/>
              <w:rPr>
                <w:sz w:val="20"/>
                <w:szCs w:val="20"/>
              </w:rPr>
            </w:pPr>
            <w:hyperlink r:id="rId50" w:history="1">
              <w:r w:rsidR="00BB4D2F" w:rsidRPr="00C90826">
                <w:rPr>
                  <w:rStyle w:val="Hyperlink"/>
                  <w:sz w:val="26"/>
                  <w:szCs w:val="26"/>
                  <w:shd w:val="clear" w:color="auto" w:fill="FFFFFF"/>
                </w:rPr>
                <w:t>Kế hoạch số 141/QĐ-UBND ngày 21/4/2026</w:t>
              </w:r>
            </w:hyperlink>
          </w:p>
        </w:tc>
      </w:tr>
      <w:tr w:rsidR="00BB4D2F" w:rsidRPr="0006270D" w:rsidTr="00BB4D2F">
        <w:trPr>
          <w:trHeight w:val="624"/>
        </w:trPr>
        <w:tc>
          <w:tcPr>
            <w:tcW w:w="701" w:type="dxa"/>
            <w:vAlign w:val="center"/>
          </w:tcPr>
          <w:p w:rsidR="00BB4D2F" w:rsidRPr="0006270D" w:rsidRDefault="002D6A24" w:rsidP="00BB4D2F">
            <w:pPr>
              <w:spacing w:before="80" w:after="80"/>
              <w:jc w:val="center"/>
              <w:rPr>
                <w:sz w:val="26"/>
                <w:szCs w:val="26"/>
              </w:rPr>
            </w:pPr>
            <w:r>
              <w:rPr>
                <w:sz w:val="26"/>
                <w:szCs w:val="26"/>
              </w:rPr>
              <w:t>5</w:t>
            </w:r>
          </w:p>
        </w:tc>
        <w:tc>
          <w:tcPr>
            <w:tcW w:w="3952" w:type="dxa"/>
            <w:vAlign w:val="center"/>
          </w:tcPr>
          <w:p w:rsidR="00BB4D2F" w:rsidRPr="0006270D" w:rsidRDefault="00BB4D2F" w:rsidP="002D6A24">
            <w:pPr>
              <w:spacing w:before="80" w:after="80"/>
              <w:ind w:firstLine="0"/>
              <w:rPr>
                <w:sz w:val="26"/>
                <w:szCs w:val="26"/>
              </w:rPr>
            </w:pPr>
            <w:r w:rsidRPr="0006270D">
              <w:rPr>
                <w:sz w:val="26"/>
                <w:szCs w:val="26"/>
              </w:rPr>
              <w:t>Tổ chức kiểm tra công tác CCHC năm 2026, đảm bảo kiểm tra t</w:t>
            </w:r>
            <w:r w:rsidRPr="0006270D">
              <w:rPr>
                <w:spacing w:val="3"/>
                <w:sz w:val="26"/>
                <w:szCs w:val="26"/>
                <w:shd w:val="clear" w:color="auto" w:fill="FFFFFF"/>
              </w:rPr>
              <w:t>ừ 30% số phòng, tổ chức trực thuộc trở lên</w:t>
            </w:r>
          </w:p>
        </w:tc>
        <w:tc>
          <w:tcPr>
            <w:tcW w:w="2269" w:type="dxa"/>
            <w:vAlign w:val="center"/>
          </w:tcPr>
          <w:p w:rsidR="00BB4D2F" w:rsidRPr="0006270D" w:rsidRDefault="00BB4D2F" w:rsidP="002D6A24">
            <w:pPr>
              <w:spacing w:before="80" w:after="80"/>
              <w:ind w:firstLine="0"/>
              <w:rPr>
                <w:sz w:val="26"/>
                <w:szCs w:val="26"/>
              </w:rPr>
            </w:pPr>
            <w:r w:rsidRPr="0006270D">
              <w:rPr>
                <w:sz w:val="26"/>
                <w:szCs w:val="26"/>
              </w:rPr>
              <w:t>- Kế hoạch kiểm tra</w:t>
            </w:r>
          </w:p>
          <w:p w:rsidR="00BB4D2F" w:rsidRPr="0006270D" w:rsidRDefault="00BB4D2F" w:rsidP="002D6A24">
            <w:pPr>
              <w:spacing w:before="80" w:after="80"/>
              <w:ind w:firstLine="0"/>
              <w:rPr>
                <w:sz w:val="26"/>
                <w:szCs w:val="26"/>
              </w:rPr>
            </w:pPr>
            <w:r w:rsidRPr="0006270D">
              <w:rPr>
                <w:sz w:val="26"/>
                <w:szCs w:val="26"/>
              </w:rPr>
              <w:t>- Hồ sơ kiểm tra; Văn bản chỉ đạo khắc phục</w:t>
            </w:r>
          </w:p>
        </w:tc>
        <w:tc>
          <w:tcPr>
            <w:tcW w:w="1555" w:type="dxa"/>
            <w:vAlign w:val="center"/>
          </w:tcPr>
          <w:p w:rsidR="00BB4D2F" w:rsidRPr="0006270D" w:rsidRDefault="00BB4D2F" w:rsidP="002D6A24">
            <w:pPr>
              <w:spacing w:before="80" w:after="80"/>
              <w:ind w:firstLine="0"/>
              <w:rPr>
                <w:sz w:val="26"/>
                <w:szCs w:val="26"/>
              </w:rPr>
            </w:pPr>
            <w:r w:rsidRPr="0006270D">
              <w:rPr>
                <w:sz w:val="26"/>
                <w:szCs w:val="26"/>
              </w:rPr>
              <w:t>Trong năm 2026</w:t>
            </w:r>
          </w:p>
        </w:tc>
        <w:tc>
          <w:tcPr>
            <w:tcW w:w="2835" w:type="dxa"/>
            <w:vAlign w:val="center"/>
          </w:tcPr>
          <w:p w:rsidR="00BB4D2F" w:rsidRPr="002D6A24" w:rsidRDefault="00BB4D2F" w:rsidP="002D6A24">
            <w:pPr>
              <w:spacing w:before="80" w:after="80"/>
              <w:ind w:firstLine="0"/>
              <w:rPr>
                <w:sz w:val="26"/>
                <w:szCs w:val="26"/>
                <w:shd w:val="clear" w:color="auto" w:fill="FFFFFF"/>
              </w:rPr>
            </w:pPr>
            <w:r w:rsidRPr="00C90826">
              <w:rPr>
                <w:sz w:val="26"/>
                <w:szCs w:val="26"/>
                <w:shd w:val="clear" w:color="auto" w:fill="FFFFFF"/>
              </w:rPr>
              <w:t>Kế hoạch số 1202/KH-UBND  ngày 20/3/2026 của UBND phường về kiểm tra công tác cải cách hành chính phường Ba Ngòi năm 2026</w:t>
            </w:r>
            <w:r>
              <w:rPr>
                <w:sz w:val="26"/>
                <w:szCs w:val="26"/>
                <w:shd w:val="clear" w:color="auto" w:fill="FFFFFF"/>
              </w:rPr>
              <w:t xml:space="preserve">Đang </w:t>
            </w:r>
            <w:r>
              <w:rPr>
                <w:sz w:val="26"/>
                <w:szCs w:val="26"/>
                <w:shd w:val="clear" w:color="auto" w:fill="FFFFFF"/>
              </w:rPr>
              <w:lastRenderedPageBreak/>
              <w:t>tiến hành kiểm tra hoàn thành trong tháng 6/2026</w:t>
            </w:r>
          </w:p>
        </w:tc>
        <w:tc>
          <w:tcPr>
            <w:tcW w:w="2830" w:type="dxa"/>
            <w:vAlign w:val="center"/>
          </w:tcPr>
          <w:p w:rsidR="00BB4D2F" w:rsidRPr="0006270D" w:rsidRDefault="00F47CB0" w:rsidP="002D6A24">
            <w:pPr>
              <w:spacing w:before="80" w:after="80"/>
              <w:ind w:firstLine="0"/>
              <w:rPr>
                <w:sz w:val="20"/>
                <w:szCs w:val="20"/>
              </w:rPr>
            </w:pPr>
            <w:hyperlink r:id="rId51" w:history="1">
              <w:r w:rsidR="00BB4D2F" w:rsidRPr="00C90826">
                <w:rPr>
                  <w:rStyle w:val="Hyperlink"/>
                  <w:sz w:val="26"/>
                  <w:szCs w:val="26"/>
                  <w:shd w:val="clear" w:color="auto" w:fill="FFFFFF"/>
                </w:rPr>
                <w:t>Kế hoạch số 1202/KH-UBND  ngày 20/3/2026</w:t>
              </w:r>
            </w:hyperlink>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lastRenderedPageBreak/>
              <w:t>51</w:t>
            </w:r>
          </w:p>
        </w:tc>
        <w:tc>
          <w:tcPr>
            <w:tcW w:w="3952" w:type="dxa"/>
            <w:vAlign w:val="center"/>
          </w:tcPr>
          <w:p w:rsidR="00BB4D2F" w:rsidRPr="0006270D" w:rsidRDefault="00BB4D2F" w:rsidP="002D6A24">
            <w:pPr>
              <w:spacing w:before="80" w:after="80"/>
              <w:ind w:firstLine="0"/>
              <w:rPr>
                <w:sz w:val="26"/>
                <w:szCs w:val="26"/>
              </w:rPr>
            </w:pPr>
            <w:r w:rsidRPr="0006270D">
              <w:rPr>
                <w:sz w:val="26"/>
                <w:szCs w:val="26"/>
              </w:rPr>
              <w:t>Phối hợp khảo sát, đánh giá mức độ hài lòng của tổ chức, cá nhân đối với sự phục vụ của cơ quan hành chính nhà nước</w:t>
            </w:r>
          </w:p>
        </w:tc>
        <w:tc>
          <w:tcPr>
            <w:tcW w:w="2269" w:type="dxa"/>
            <w:vAlign w:val="center"/>
          </w:tcPr>
          <w:p w:rsidR="00BB4D2F" w:rsidRPr="0006270D" w:rsidRDefault="00BB4D2F" w:rsidP="002D6A24">
            <w:pPr>
              <w:spacing w:before="80" w:after="80"/>
              <w:ind w:firstLine="0"/>
              <w:rPr>
                <w:sz w:val="26"/>
                <w:szCs w:val="26"/>
              </w:rPr>
            </w:pPr>
            <w:r w:rsidRPr="0006270D">
              <w:rPr>
                <w:sz w:val="26"/>
                <w:szCs w:val="26"/>
              </w:rPr>
              <w:t xml:space="preserve">Văn bản triển khai </w:t>
            </w:r>
          </w:p>
        </w:tc>
        <w:tc>
          <w:tcPr>
            <w:tcW w:w="1555" w:type="dxa"/>
            <w:vAlign w:val="center"/>
          </w:tcPr>
          <w:p w:rsidR="00BB4D2F" w:rsidRPr="0006270D" w:rsidRDefault="00BB4D2F" w:rsidP="002D6A24">
            <w:pPr>
              <w:spacing w:before="80" w:after="80"/>
              <w:ind w:firstLine="0"/>
              <w:rPr>
                <w:sz w:val="26"/>
                <w:szCs w:val="26"/>
              </w:rPr>
            </w:pPr>
            <w:r w:rsidRPr="0006270D">
              <w:rPr>
                <w:sz w:val="26"/>
                <w:szCs w:val="26"/>
              </w:rPr>
              <w:t>Quý IV/2026</w:t>
            </w:r>
          </w:p>
        </w:tc>
        <w:tc>
          <w:tcPr>
            <w:tcW w:w="2835" w:type="dxa"/>
            <w:vAlign w:val="center"/>
          </w:tcPr>
          <w:p w:rsidR="00BB4D2F" w:rsidRPr="0006270D" w:rsidRDefault="00BB4D2F" w:rsidP="002D6A24">
            <w:pPr>
              <w:spacing w:before="80" w:after="80"/>
              <w:ind w:firstLine="0"/>
              <w:rPr>
                <w:sz w:val="20"/>
                <w:szCs w:val="20"/>
              </w:rPr>
            </w:pPr>
            <w:r w:rsidRPr="0006270D">
              <w:rPr>
                <w:sz w:val="26"/>
                <w:szCs w:val="26"/>
              </w:rPr>
              <w:t>Quý IV/2026</w:t>
            </w:r>
          </w:p>
        </w:tc>
        <w:tc>
          <w:tcPr>
            <w:tcW w:w="2830" w:type="dxa"/>
            <w:vAlign w:val="center"/>
          </w:tcPr>
          <w:p w:rsidR="00BB4D2F" w:rsidRPr="0006270D" w:rsidRDefault="00BB4D2F" w:rsidP="00BB4D2F">
            <w:pPr>
              <w:spacing w:before="80" w:after="80"/>
              <w:jc w:val="center"/>
              <w:rPr>
                <w:sz w:val="20"/>
                <w:szCs w:val="20"/>
              </w:rPr>
            </w:pPr>
          </w:p>
        </w:tc>
      </w:tr>
      <w:tr w:rsidR="00BB4D2F" w:rsidRPr="0006270D" w:rsidTr="00BB4D2F">
        <w:trPr>
          <w:trHeight w:val="624"/>
        </w:trPr>
        <w:tc>
          <w:tcPr>
            <w:tcW w:w="701" w:type="dxa"/>
            <w:vAlign w:val="center"/>
          </w:tcPr>
          <w:p w:rsidR="00BB4D2F" w:rsidRPr="0006270D" w:rsidRDefault="00BB4D2F" w:rsidP="00BB4D2F">
            <w:pPr>
              <w:spacing w:before="80" w:after="80"/>
              <w:jc w:val="center"/>
              <w:rPr>
                <w:sz w:val="26"/>
                <w:szCs w:val="26"/>
              </w:rPr>
            </w:pPr>
            <w:r w:rsidRPr="0006270D">
              <w:rPr>
                <w:sz w:val="26"/>
                <w:szCs w:val="26"/>
              </w:rPr>
              <w:t>52</w:t>
            </w:r>
          </w:p>
        </w:tc>
        <w:tc>
          <w:tcPr>
            <w:tcW w:w="3952" w:type="dxa"/>
            <w:vAlign w:val="center"/>
          </w:tcPr>
          <w:p w:rsidR="00BB4D2F" w:rsidRPr="0006270D" w:rsidRDefault="00BB4D2F" w:rsidP="002D6A24">
            <w:pPr>
              <w:spacing w:before="80" w:after="80"/>
              <w:ind w:firstLine="0"/>
              <w:rPr>
                <w:sz w:val="26"/>
                <w:szCs w:val="26"/>
              </w:rPr>
            </w:pPr>
            <w:r w:rsidRPr="0006270D">
              <w:rPr>
                <w:sz w:val="26"/>
                <w:szCs w:val="26"/>
              </w:rPr>
              <w:t>Thực hiện hiệu quả các nhiệm vụ trọng tâm, đột phá năm 2026 được cấp thẩm quyền giao</w:t>
            </w:r>
          </w:p>
        </w:tc>
        <w:tc>
          <w:tcPr>
            <w:tcW w:w="2269" w:type="dxa"/>
            <w:vAlign w:val="center"/>
          </w:tcPr>
          <w:p w:rsidR="00BB4D2F" w:rsidRPr="0006270D" w:rsidRDefault="00BB4D2F" w:rsidP="002D6A24">
            <w:pPr>
              <w:spacing w:before="80" w:after="80"/>
              <w:ind w:firstLine="0"/>
              <w:rPr>
                <w:sz w:val="26"/>
                <w:szCs w:val="26"/>
              </w:rPr>
            </w:pPr>
            <w:r w:rsidRPr="0006270D">
              <w:rPr>
                <w:sz w:val="26"/>
                <w:szCs w:val="26"/>
              </w:rPr>
              <w:t>Hoàn thành đúng tiến độ 100% nhiệm vụ, công việc được giao</w:t>
            </w:r>
          </w:p>
        </w:tc>
        <w:tc>
          <w:tcPr>
            <w:tcW w:w="1555" w:type="dxa"/>
            <w:vAlign w:val="center"/>
          </w:tcPr>
          <w:p w:rsidR="00BB4D2F" w:rsidRPr="0006270D" w:rsidRDefault="00BB4D2F" w:rsidP="002D6A24">
            <w:pPr>
              <w:spacing w:before="80" w:after="80"/>
              <w:ind w:firstLine="0"/>
              <w:rPr>
                <w:sz w:val="26"/>
                <w:szCs w:val="26"/>
              </w:rPr>
            </w:pPr>
            <w:r w:rsidRPr="0006270D">
              <w:rPr>
                <w:sz w:val="26"/>
                <w:szCs w:val="26"/>
              </w:rPr>
              <w:t>Theo tiến độ</w:t>
            </w:r>
          </w:p>
        </w:tc>
        <w:tc>
          <w:tcPr>
            <w:tcW w:w="2835" w:type="dxa"/>
            <w:vAlign w:val="center"/>
          </w:tcPr>
          <w:p w:rsidR="00BB4D2F" w:rsidRPr="00385F8B" w:rsidRDefault="00BB4D2F" w:rsidP="002D6A24">
            <w:pPr>
              <w:spacing w:before="80" w:after="80"/>
              <w:ind w:firstLine="0"/>
              <w:rPr>
                <w:sz w:val="26"/>
                <w:szCs w:val="26"/>
              </w:rPr>
            </w:pPr>
            <w:r w:rsidRPr="00385F8B">
              <w:rPr>
                <w:sz w:val="26"/>
                <w:szCs w:val="26"/>
                <w:shd w:val="clear" w:color="auto" w:fill="FFFFFF"/>
              </w:rPr>
              <w:t>Kế hoạch</w:t>
            </w:r>
            <w:r>
              <w:rPr>
                <w:sz w:val="26"/>
                <w:szCs w:val="26"/>
                <w:shd w:val="clear" w:color="auto" w:fill="FFFFFF"/>
              </w:rPr>
              <w:t xml:space="preserve"> số</w:t>
            </w:r>
            <w:r w:rsidRPr="00385F8B">
              <w:rPr>
                <w:sz w:val="26"/>
                <w:szCs w:val="26"/>
                <w:shd w:val="clear" w:color="auto" w:fill="FFFFFF"/>
              </w:rPr>
              <w:t xml:space="preserve"> 1270/KH-UBND ngày 24/3/2026 của UBND phường về triển khai thực hiện nhiệm vụ trọng tâm năm 2026 Nội dung: “Phấn đấu kết quả xếp hạng cải cách hành chính đạt tốt, thuộc top 10; 100% hồ sơ công việc được xử lý trên môi trường điện tử và sử dụng chữ ký số chuyên dùng; 100% thủ tục hành chính được thực hiện không phụ thuộc vào địa giới hành chính; đạt ít nhất 80% tỷ </w:t>
            </w:r>
            <w:r w:rsidRPr="00385F8B">
              <w:rPr>
                <w:sz w:val="26"/>
                <w:szCs w:val="26"/>
                <w:shd w:val="clear" w:color="auto" w:fill="FFFFFF"/>
              </w:rPr>
              <w:lastRenderedPageBreak/>
              <w:t>lệ hồ sơ trực tuyến/tổng số hồ sơ tiếp nhận; mức độ hài lòng của người dân, tổ chức với sự phục vụ của cơ quan hành chính nhà nước nước đạt trên 90%”</w:t>
            </w:r>
          </w:p>
        </w:tc>
        <w:tc>
          <w:tcPr>
            <w:tcW w:w="2830" w:type="dxa"/>
            <w:vAlign w:val="center"/>
          </w:tcPr>
          <w:p w:rsidR="00BB4D2F" w:rsidRPr="0006270D" w:rsidRDefault="00F47CB0" w:rsidP="002D6A24">
            <w:pPr>
              <w:spacing w:before="80" w:after="80"/>
              <w:ind w:firstLine="0"/>
              <w:rPr>
                <w:sz w:val="20"/>
                <w:szCs w:val="20"/>
              </w:rPr>
            </w:pPr>
            <w:hyperlink r:id="rId52" w:history="1">
              <w:r w:rsidR="00BB4D2F" w:rsidRPr="00385F8B">
                <w:rPr>
                  <w:rStyle w:val="Hyperlink"/>
                  <w:sz w:val="26"/>
                  <w:szCs w:val="26"/>
                  <w:shd w:val="clear" w:color="auto" w:fill="FFFFFF"/>
                </w:rPr>
                <w:t>Kế hoạch số 1270/KH-UBND ngày 24/3/2026</w:t>
              </w:r>
            </w:hyperlink>
          </w:p>
        </w:tc>
      </w:tr>
    </w:tbl>
    <w:p w:rsidR="00BB4D2F" w:rsidRDefault="00BB4D2F" w:rsidP="00C20EA1"/>
    <w:sectPr w:rsidR="00BB4D2F" w:rsidSect="00BB4D2F">
      <w:pgSz w:w="15840" w:h="12240" w:orient="landscape"/>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CB0" w:rsidRDefault="00F47CB0" w:rsidP="00EB6884">
      <w:pPr>
        <w:spacing w:before="0"/>
      </w:pPr>
      <w:r>
        <w:separator/>
      </w:r>
    </w:p>
  </w:endnote>
  <w:endnote w:type="continuationSeparator" w:id="0">
    <w:p w:rsidR="00F47CB0" w:rsidRDefault="00F47CB0" w:rsidP="00EB688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CB0" w:rsidRDefault="00F47CB0" w:rsidP="00EB6884">
      <w:pPr>
        <w:spacing w:before="0"/>
      </w:pPr>
      <w:r>
        <w:separator/>
      </w:r>
    </w:p>
  </w:footnote>
  <w:footnote w:type="continuationSeparator" w:id="0">
    <w:p w:rsidR="00F47CB0" w:rsidRDefault="00F47CB0" w:rsidP="00EB6884">
      <w:pPr>
        <w:spacing w:before="0"/>
      </w:pPr>
      <w:r>
        <w:continuationSeparator/>
      </w:r>
    </w:p>
  </w:footnote>
  <w:footnote w:id="1">
    <w:p w:rsidR="00BB4D2F" w:rsidRPr="006A19C8" w:rsidRDefault="00BB4D2F" w:rsidP="00B22D04">
      <w:pPr>
        <w:spacing w:before="0"/>
        <w:rPr>
          <w:sz w:val="20"/>
          <w:szCs w:val="20"/>
        </w:rPr>
      </w:pPr>
      <w:r w:rsidRPr="00CE31DF">
        <w:rPr>
          <w:rStyle w:val="FootnoteReference"/>
          <w:sz w:val="20"/>
          <w:szCs w:val="20"/>
        </w:rPr>
        <w:footnoteRef/>
      </w:r>
      <w:r w:rsidRPr="00CE31DF">
        <w:rPr>
          <w:sz w:val="20"/>
          <w:szCs w:val="20"/>
        </w:rPr>
        <w:t xml:space="preserve"> </w:t>
      </w:r>
      <w:r w:rsidRPr="00237B38">
        <w:rPr>
          <w:color w:val="060606"/>
          <w:sz w:val="20"/>
          <w:szCs w:val="20"/>
          <w:shd w:val="clear" w:color="auto" w:fill="FFFFFF"/>
        </w:rPr>
        <w:t>Kế hoạch 47-KH/ĐU, ngày 22/4/2026 về thực hiện Chỉ thị số 57-CT/TW, ngày 31/12/2025 của Ban Bí thư về tăng cường đảm bảo an ninh mạng, bảo mật thông tin, an ninh dữ liệu trong hệ thống chính trị</w:t>
      </w:r>
      <w:r>
        <w:rPr>
          <w:color w:val="060606"/>
          <w:sz w:val="20"/>
          <w:szCs w:val="20"/>
          <w:shd w:val="clear" w:color="auto" w:fill="FFFFFF"/>
        </w:rPr>
        <w:t>; Kế hoạch số 32-KH/ĐU ngày 09/02/2026 về</w:t>
      </w:r>
      <w:r>
        <w:rPr>
          <w:color w:val="060606"/>
          <w:sz w:val="26"/>
          <w:szCs w:val="26"/>
          <w:shd w:val="clear" w:color="auto" w:fill="FFFFFF"/>
        </w:rPr>
        <w:t xml:space="preserve"> </w:t>
      </w:r>
      <w:r w:rsidRPr="00237B38">
        <w:rPr>
          <w:color w:val="060606"/>
          <w:sz w:val="20"/>
          <w:szCs w:val="20"/>
          <w:shd w:val="clear" w:color="auto" w:fill="FFFFFF"/>
        </w:rPr>
        <w:t>triển khai thực hiện Nghị quyết số 48-NQ/TU, ngày 20/02/2025 của Ban Chấp hành Đảng bộ tỉnh Khánh Hoà về thực hiện Nghị quyết số 57-NQ/TW, ngày 22/12/2024 của Bộ Chính trị về đột phá phát triển khoa học, công nghệ, đổi mới sáng tạo và chuyển đổi số quốc gia trên địa bàn phường Ba Ngòi năm 2026</w:t>
      </w:r>
      <w:r>
        <w:rPr>
          <w:sz w:val="20"/>
          <w:szCs w:val="20"/>
          <w:shd w:val="clear" w:color="auto" w:fill="FFFFFF"/>
        </w:rPr>
        <w:t xml:space="preserve">; Kế hoạch số 01-KH/ĐU  ngày 09/02/2026  về </w:t>
      </w:r>
      <w:r w:rsidRPr="006A19C8">
        <w:rPr>
          <w:sz w:val="20"/>
          <w:szCs w:val="20"/>
          <w:shd w:val="clear" w:color="auto" w:fill="FFFFFF"/>
        </w:rPr>
        <w:t>c</w:t>
      </w:r>
      <w:r w:rsidRPr="006A19C8">
        <w:rPr>
          <w:color w:val="060606"/>
          <w:sz w:val="20"/>
          <w:szCs w:val="20"/>
          <w:shd w:val="clear" w:color="auto" w:fill="FFFFFF"/>
        </w:rPr>
        <w:t>ông tác năm 2026 của Ban Chỉ đạo về phát triển khoa học, công nghệ, đổi mới sáng tạo và chuyển đổi số phường Ba Ngòi</w:t>
      </w:r>
      <w:r>
        <w:rPr>
          <w:color w:val="060606"/>
          <w:sz w:val="20"/>
          <w:szCs w:val="20"/>
          <w:shd w:val="clear" w:color="auto" w:fill="FFFFFF"/>
        </w:rPr>
        <w:t xml:space="preserve">; UBND ban hành: Kế hoạch số 830/KH-UBND ngày 27/02/2026 về </w:t>
      </w:r>
      <w:r w:rsidRPr="006A19C8">
        <w:rPr>
          <w:sz w:val="20"/>
          <w:szCs w:val="20"/>
          <w:shd w:val="clear" w:color="auto" w:fill="FFFFFF"/>
        </w:rPr>
        <w:t>Kế hoạch Chuyển đổi số phường Ba Ngòi năm 2026</w:t>
      </w:r>
      <w:r>
        <w:rPr>
          <w:sz w:val="20"/>
          <w:szCs w:val="20"/>
          <w:shd w:val="clear" w:color="auto" w:fill="FFFFFF"/>
        </w:rPr>
        <w:t xml:space="preserve">; </w:t>
      </w:r>
      <w:r>
        <w:rPr>
          <w:color w:val="060606"/>
          <w:sz w:val="20"/>
          <w:szCs w:val="20"/>
          <w:shd w:val="clear" w:color="auto" w:fill="FFFFFF"/>
        </w:rPr>
        <w:t xml:space="preserve">Kế hoạch số </w:t>
      </w:r>
      <w:r w:rsidRPr="006A19C8">
        <w:rPr>
          <w:sz w:val="20"/>
          <w:szCs w:val="20"/>
          <w:shd w:val="clear" w:color="auto" w:fill="FFFFFF"/>
        </w:rPr>
        <w:t xml:space="preserve">709/KH-UBND </w:t>
      </w:r>
      <w:r>
        <w:rPr>
          <w:sz w:val="20"/>
          <w:szCs w:val="20"/>
          <w:shd w:val="clear" w:color="auto" w:fill="FFFFFF"/>
        </w:rPr>
        <w:t xml:space="preserve">ngày 12/02/2026 về </w:t>
      </w:r>
      <w:r w:rsidRPr="006A19C8">
        <w:rPr>
          <w:sz w:val="20"/>
          <w:szCs w:val="20"/>
          <w:shd w:val="clear" w:color="auto" w:fill="FFFFFF"/>
        </w:rPr>
        <w:t xml:space="preserve"> triển khai nhiệm vụ phát triển khoa học, công nghệ, đổi mới sáng tạo và chuyển đổi số trên địa bàn phường Ba Ngòi năm 2026 và chuyển đổi số trên địa bàn tỉnh Khánh Hòa năm 2026</w:t>
      </w:r>
    </w:p>
    <w:p w:rsidR="00BB4D2F" w:rsidRPr="00CE31DF" w:rsidRDefault="00BB4D2F" w:rsidP="00EB6884">
      <w:pPr>
        <w:pStyle w:val="FootnoteText"/>
      </w:pPr>
    </w:p>
  </w:footnote>
  <w:footnote w:id="2">
    <w:p w:rsidR="00BB4D2F" w:rsidRPr="00CE31DF" w:rsidRDefault="00BB4D2F" w:rsidP="00D160C0">
      <w:pPr>
        <w:pStyle w:val="FootnoteText"/>
      </w:pPr>
      <w:r w:rsidRPr="00CE31DF">
        <w:rPr>
          <w:rStyle w:val="FootnoteReference"/>
        </w:rPr>
        <w:footnoteRef/>
      </w:r>
      <w:r w:rsidRPr="00CE31DF">
        <w:t xml:space="preserve"> Chuyên trang “Chuyển đổi số” nhằm kịp thời cung cấp thông tin về chủ trương, hoạt động và kết quả chuyển đổi số của địa phương tại địa chỉ: </w:t>
      </w:r>
      <w:hyperlink r:id="rId1" w:history="1">
        <w:r w:rsidRPr="00CE31DF">
          <w:rPr>
            <w:rStyle w:val="Hyperlink"/>
          </w:rPr>
          <w:t>https://bangoi.khanhhoa.gov.vn/chuyen-doi-so</w:t>
        </w:r>
      </w:hyperlink>
      <w:r w:rsidRPr="00CE31DF">
        <w:t>. Từ ngày 01/</w:t>
      </w:r>
      <w:r>
        <w:t>01</w:t>
      </w:r>
      <w:r w:rsidRPr="00CE31DF">
        <w:t>/202</w:t>
      </w:r>
      <w:r>
        <w:t>6</w:t>
      </w:r>
      <w:r w:rsidRPr="00CE31DF">
        <w:t xml:space="preserve"> đến nay, đã cập nhật </w:t>
      </w:r>
      <w:r>
        <w:t>110</w:t>
      </w:r>
      <w:r w:rsidRPr="00CE31DF">
        <w:t xml:space="preserve"> văn bản, tin, bài, hình ảnh về hoạt động chuyển đổi số.</w:t>
      </w:r>
    </w:p>
    <w:p w:rsidR="00BB4D2F" w:rsidRPr="00CE31DF" w:rsidRDefault="00BB4D2F">
      <w:pPr>
        <w:pStyle w:val="FootnoteText"/>
      </w:pPr>
    </w:p>
  </w:footnote>
  <w:footnote w:id="3">
    <w:p w:rsidR="00BB4D2F" w:rsidRPr="00CE31DF" w:rsidRDefault="00BB4D2F" w:rsidP="00B22D04">
      <w:pPr>
        <w:pStyle w:val="FootnoteText"/>
      </w:pPr>
      <w:r w:rsidRPr="00CE31DF">
        <w:rPr>
          <w:rStyle w:val="FootnoteReference"/>
        </w:rPr>
        <w:footnoteRef/>
      </w:r>
      <w:r w:rsidRPr="00CE31DF">
        <w:t xml:space="preserve">  Tổ chứ</w:t>
      </w:r>
      <w:r>
        <w:t>c 01</w:t>
      </w:r>
      <w:r w:rsidRPr="00CE31DF">
        <w:t xml:space="preserve"> cuộc Họp ban chỉ đạo chuyển đổi số phường Ba Ngòi;</w:t>
      </w:r>
    </w:p>
  </w:footnote>
  <w:footnote w:id="4">
    <w:p w:rsidR="00BB4D2F" w:rsidRPr="00CE31DF" w:rsidRDefault="00BB4D2F">
      <w:pPr>
        <w:pStyle w:val="FootnoteText"/>
        <w:rPr>
          <w:color w:val="000000" w:themeColor="text1"/>
        </w:rPr>
      </w:pPr>
      <w:r w:rsidRPr="00CE31DF">
        <w:rPr>
          <w:rStyle w:val="FootnoteReference"/>
          <w:color w:val="000000" w:themeColor="text1"/>
        </w:rPr>
        <w:footnoteRef/>
      </w:r>
      <w:r w:rsidRPr="00CE31DF">
        <w:rPr>
          <w:color w:val="000000" w:themeColor="text1"/>
        </w:rPr>
        <w:t xml:space="preserve"> Kế hoạch 1489/KH-UBND ngày 23/01/2026 của UBND tỉnh Khánh Hòa về t</w:t>
      </w:r>
      <w:r w:rsidRPr="00CE31DF">
        <w:rPr>
          <w:color w:val="000000" w:themeColor="text1"/>
          <w:shd w:val="clear" w:color="auto" w:fill="FFFFFF"/>
        </w:rPr>
        <w:t xml:space="preserve">riển khai nhiệm vụ phát triển khoa học, công nghệ, đổi mới sáng tạo và chuyển đổi số trên địa bàn tỉnh Khánh Hòa năm 2026 ( 18 chỉ tiêu, nhiệm vụ); </w:t>
      </w:r>
      <w:r w:rsidRPr="00CE31DF">
        <w:t xml:space="preserve">Kế hoạch số 06-KH/BCĐ ngày 27/01/2026 của Ban Chỉ đạo về phát triển khoa học, công nghệ, đổi mới sáng tạo và chuyển đổi số tỉnh Khánh Hòa Công tác năm 2026 của Ban Chỉ đạo về phát triển khoa học, công nghệ, đổi mới sáng tạo và chuyển đổi số tỉnh Khánh Hòa (2 </w:t>
      </w:r>
      <w:r w:rsidRPr="00CE31DF">
        <w:rPr>
          <w:color w:val="000000" w:themeColor="text1"/>
          <w:shd w:val="clear" w:color="auto" w:fill="FFFFFF"/>
        </w:rPr>
        <w:t>chỉ tiêu, nhiệm vụ</w:t>
      </w:r>
      <w:r w:rsidRPr="00CE31DF">
        <w:t xml:space="preserve">);Kế hoạch số 2364KH-UBND ngày 06/02/2026 của UBND tỉnh về Chuyển đổi số tỉnh Khánh Hòa năm 2026 (18 </w:t>
      </w:r>
      <w:r w:rsidRPr="00CE31DF">
        <w:rPr>
          <w:color w:val="000000" w:themeColor="text1"/>
          <w:shd w:val="clear" w:color="auto" w:fill="FFFFFF"/>
        </w:rPr>
        <w:t>chỉ tiêu, nhiệm vụ</w:t>
      </w:r>
      <w:r w:rsidRPr="00CE31DF">
        <w:t xml:space="preserve"> )</w:t>
      </w:r>
    </w:p>
  </w:footnote>
  <w:footnote w:id="5">
    <w:p w:rsidR="00BB4D2F" w:rsidRPr="00FE3C9D" w:rsidRDefault="00BB4D2F">
      <w:pPr>
        <w:pStyle w:val="FootnoteText"/>
      </w:pPr>
      <w:r>
        <w:rPr>
          <w:rStyle w:val="FootnoteReference"/>
        </w:rPr>
        <w:footnoteRef/>
      </w:r>
      <w:r>
        <w:t xml:space="preserve"> </w:t>
      </w:r>
      <w:r w:rsidRPr="00FE3C9D">
        <w:t>Tổng kinh phí được giao (QĐ 2904/QĐ-UBND): 805.000.000 đồng.  Tổng kinh phí thực hiện: 805.000.000 đồng, đạt tỷ lệ giải ngân 100%. Trong đó: Ủy ban nhân dân phường: 338 triệu đồng,Văn phòng Đảng ủy phường: 300 triệu đồng; Ủy ban MTTQ Việt Nam phường: 167 triệu đồng</w:t>
      </w:r>
    </w:p>
  </w:footnote>
  <w:footnote w:id="6">
    <w:p w:rsidR="00BB4D2F" w:rsidRPr="00FE3C9D" w:rsidRDefault="00BB4D2F">
      <w:pPr>
        <w:pStyle w:val="FootnoteText"/>
      </w:pPr>
      <w:r>
        <w:rPr>
          <w:rStyle w:val="FootnoteReference"/>
        </w:rPr>
        <w:footnoteRef/>
      </w:r>
      <w:r>
        <w:t xml:space="preserve"> </w:t>
      </w:r>
      <w:r w:rsidRPr="00FE3C9D">
        <w:t>Tổng kinh phí được giao (QĐ 2846/QĐ-UBND ngày 31/12/2025): 64.000.000 đồng. Tổng kinh phí hoàn trả: 64.000.000 đồng (Đã thực hiện nộp trả tỉnh theo Báo cáo số 876/BC-UBND ngày 03/3/2026 của UBND phường Ba Ngòi về việc thực hiện nộp trả kinh phí bổ sung mục tiêu năm 2025 đã hết nhiệm vụ chi và Giấy nộp kinh phí cho ngân sách cấp trên số 05, năm NS: 2025, ngày 04/3/2026).</w:t>
      </w:r>
    </w:p>
  </w:footnote>
  <w:footnote w:id="7">
    <w:p w:rsidR="00BB4D2F" w:rsidRPr="001058C7" w:rsidRDefault="00BB4D2F" w:rsidP="00A72FDC">
      <w:pPr>
        <w:pStyle w:val="FootnoteText"/>
      </w:pPr>
      <w:r w:rsidRPr="00A64D39">
        <w:rPr>
          <w:rStyle w:val="FootnoteReference"/>
        </w:rPr>
        <w:footnoteRef/>
      </w:r>
      <w:r w:rsidRPr="00A64D39">
        <w:t xml:space="preserve"> Kế hoạch số 2158/KH-UBND ngày 08/5/2026 về </w:t>
      </w:r>
      <w:r>
        <w:rPr>
          <w:shd w:val="clear" w:color="auto" w:fill="FFFFFF"/>
        </w:rPr>
        <w:t>t</w:t>
      </w:r>
      <w:r w:rsidRPr="00A64D39">
        <w:rPr>
          <w:shd w:val="clear" w:color="auto" w:fill="FFFFFF"/>
        </w:rPr>
        <w:t>ổ chức tập huấn về chuyển đổi số năm 2026</w:t>
      </w:r>
      <w:r>
        <w:rPr>
          <w:shd w:val="clear" w:color="auto" w:fill="FFFFFF"/>
        </w:rPr>
        <w:t xml:space="preserve">, theo đó ngày </w:t>
      </w:r>
      <w:r>
        <w:t>13/5/2026 diễn ra lớp tập huấn với hơn 130 cán bộ, công chức, viên chức, thành viên Tổ CNSCĐ&amp;D9A06 tham gia.</w:t>
      </w:r>
    </w:p>
  </w:footnote>
  <w:footnote w:id="8">
    <w:p w:rsidR="00BB4D2F" w:rsidRDefault="00BB4D2F">
      <w:pPr>
        <w:pStyle w:val="FootnoteText"/>
      </w:pPr>
      <w:r>
        <w:rPr>
          <w:rStyle w:val="FootnoteReference"/>
        </w:rPr>
        <w:footnoteRef/>
      </w:r>
      <w:r>
        <w:t xml:space="preserve"> Nghiên cứu xây dựng mô hình ứng dụng khoa học, công nghệ trong sản xuất rau an toàn theo chuỗi giá trị tại Hợp tác xã (HTX) Rau an toàn phường Ba Ngòi, tỉnh Khánh Hòa.</w:t>
      </w:r>
    </w:p>
  </w:footnote>
  <w:footnote w:id="9">
    <w:p w:rsidR="00BB4D2F" w:rsidRPr="001058C7" w:rsidRDefault="00BB4D2F" w:rsidP="00CE31DF">
      <w:pPr>
        <w:pStyle w:val="FootnoteText"/>
      </w:pPr>
      <w:r w:rsidRPr="001058C7">
        <w:rPr>
          <w:rStyle w:val="FootnoteReference"/>
        </w:rPr>
        <w:footnoteRef/>
      </w:r>
      <w:r w:rsidRPr="001058C7">
        <w:t xml:space="preserve"> Hiện nay, trên địa bàn phường có 04 nhà mạng cung cấp dịch vụ thông tin di động, bao gồm: VNPT, Viettel, MobiFone và Vietnamobile; tổng số trạm thu phát sóng thông tin di động trên địa bàn phường là 25 trạm (VNPT: 11 trạm, Viettel: 10 trạm, các đơn vị khác: 4 trạm ); mật độ phủ sóng thông tin di động băng rộng mạng 4G là 100%; Viettel triển khai 01 vị trí phát sóng 5G</w:t>
      </w:r>
    </w:p>
  </w:footnote>
  <w:footnote w:id="10">
    <w:p w:rsidR="00BB4D2F" w:rsidRDefault="00BB4D2F" w:rsidP="00CE31DF">
      <w:pPr>
        <w:widowControl w:val="0"/>
        <w:pBdr>
          <w:top w:val="dotted" w:sz="4" w:space="0" w:color="FFFFFF"/>
          <w:left w:val="dotted" w:sz="4" w:space="0" w:color="FFFFFF"/>
          <w:bottom w:val="dotted" w:sz="4" w:space="12" w:color="FFFFFF"/>
          <w:right w:val="dotted" w:sz="4" w:space="0" w:color="FFFFFF"/>
        </w:pBdr>
        <w:spacing w:before="0"/>
        <w:ind w:firstLine="709"/>
      </w:pPr>
      <w:r w:rsidRPr="001058C7">
        <w:rPr>
          <w:rStyle w:val="FootnoteReference"/>
          <w:sz w:val="20"/>
          <w:szCs w:val="20"/>
        </w:rPr>
        <w:footnoteRef/>
      </w:r>
      <w:r w:rsidRPr="001058C7">
        <w:rPr>
          <w:sz w:val="20"/>
          <w:szCs w:val="20"/>
        </w:rPr>
        <w:t xml:space="preserve"> Đảm bảo 100% trang thiết bị máy tính, máy in, máy scan, modem, b</w:t>
      </w:r>
      <w:r w:rsidRPr="001058C7">
        <w:rPr>
          <w:sz w:val="20"/>
          <w:szCs w:val="20"/>
          <w:shd w:val="clear" w:color="auto" w:fill="FFFFFF"/>
        </w:rPr>
        <w:t xml:space="preserve">ộ định tuyến WiFi, </w:t>
      </w:r>
      <w:r w:rsidRPr="001058C7">
        <w:rPr>
          <w:sz w:val="20"/>
          <w:szCs w:val="20"/>
        </w:rPr>
        <w:t>thiết bị chuyển mạch</w:t>
      </w:r>
      <w:r w:rsidRPr="001058C7">
        <w:rPr>
          <w:sz w:val="20"/>
          <w:szCs w:val="20"/>
          <w:shd w:val="clear" w:color="auto" w:fill="FFFFFF"/>
        </w:rPr>
        <w:t xml:space="preserve"> switch, nâng cấp</w:t>
      </w:r>
      <w:r w:rsidRPr="001058C7">
        <w:rPr>
          <w:sz w:val="20"/>
          <w:szCs w:val="20"/>
        </w:rPr>
        <w:t xml:space="preserve"> mạng Lan, mạng Internet đáp ứng yêu cầu xử lý công việc</w:t>
      </w:r>
      <w:r w:rsidRPr="001058C7">
        <w:rPr>
          <w:bCs/>
          <w:spacing w:val="-2"/>
          <w:sz w:val="20"/>
          <w:szCs w:val="20"/>
        </w:rPr>
        <w:t>.</w:t>
      </w:r>
    </w:p>
  </w:footnote>
  <w:footnote w:id="11">
    <w:p w:rsidR="00BB4D2F" w:rsidRPr="001058C7" w:rsidRDefault="00BB4D2F">
      <w:pPr>
        <w:pStyle w:val="FootnoteText"/>
      </w:pPr>
      <w:r w:rsidRPr="001058C7">
        <w:rPr>
          <w:rStyle w:val="FootnoteReference"/>
        </w:rPr>
        <w:footnoteRef/>
      </w:r>
      <w:r w:rsidRPr="001058C7">
        <w:t xml:space="preserve"> Thực hiện Quyết định số 2904/QĐ-UBND, UBND phường đã ban hành Quyết định số 50/QĐ-UBND ngày 30/01/2026 về việc bổ sung dự toán năm 2026 cho các cơ quan, đơn vị. Theo đó Văn phòng HĐND và UBND phường được phân bổ: 338 triệu đồng; Văn phòng Đảng ủy phường được phân bổ: 300 triệu đồng; Ủy ban MTTQ Việt Nam phường được phân bổ: 167 triệu đồng</w:t>
      </w:r>
    </w:p>
  </w:footnote>
  <w:footnote w:id="12">
    <w:p w:rsidR="00BB4D2F" w:rsidRPr="00CC338E" w:rsidRDefault="00BB4D2F" w:rsidP="00917F0E">
      <w:pPr>
        <w:pStyle w:val="FootnoteText"/>
      </w:pPr>
      <w:r w:rsidRPr="00CC338E">
        <w:rPr>
          <w:rStyle w:val="FootnoteReference"/>
        </w:rPr>
        <w:footnoteRef/>
      </w:r>
      <w:r w:rsidRPr="00CC338E">
        <w:t xml:space="preserve"> </w:t>
      </w:r>
      <w:r w:rsidRPr="00CC338E">
        <w:rPr>
          <w:color w:val="000000" w:themeColor="text1"/>
          <w:shd w:val="clear" w:color="auto" w:fill="FFFFFF"/>
        </w:rPr>
        <w:t>Quyết định 07/QĐ-UBND ngày 13/01/2026 về kế hoạch CCHC năm 2026</w:t>
      </w:r>
    </w:p>
  </w:footnote>
  <w:footnote w:id="13">
    <w:p w:rsidR="00BB4D2F" w:rsidRPr="00C82A57" w:rsidRDefault="00BB4D2F" w:rsidP="00917F0E">
      <w:pPr>
        <w:pStyle w:val="FootnoteText"/>
      </w:pPr>
      <w:r>
        <w:rPr>
          <w:rStyle w:val="FootnoteReference"/>
        </w:rPr>
        <w:footnoteRef/>
      </w:r>
      <w:r>
        <w:t xml:space="preserve"> Quyết định 141/QĐ-UBND ngày 21/4/2026 </w:t>
      </w:r>
      <w:r w:rsidRPr="00CC338E">
        <w:rPr>
          <w:color w:val="000000" w:themeColor="text1"/>
          <w:shd w:val="clear" w:color="auto" w:fill="FFFFFF"/>
        </w:rPr>
        <w:t>về kế hoạch CCHC năm 2026</w:t>
      </w:r>
      <w:r>
        <w:rPr>
          <w:color w:val="000000" w:themeColor="text1"/>
          <w:shd w:val="clear" w:color="auto" w:fill="FFFFFF"/>
        </w:rPr>
        <w:t xml:space="preserve"> (</w:t>
      </w:r>
      <w:r w:rsidRPr="00C82A57">
        <w:rPr>
          <w:color w:val="000000" w:themeColor="text1"/>
          <w:spacing w:val="-8"/>
        </w:rPr>
        <w:t xml:space="preserve">thay thế </w:t>
      </w:r>
      <w:r w:rsidRPr="00C82A57">
        <w:t>Quyết định số 07/QĐ-UBND ngày 13/01/2026 của UBND phường Ba Ngòi</w:t>
      </w:r>
      <w:r>
        <w:rPr>
          <w:color w:val="000000" w:themeColor="text1"/>
          <w:shd w:val="clear" w:color="auto" w:fill="FFFFFF"/>
        </w:rPr>
        <w:t>)</w:t>
      </w:r>
    </w:p>
  </w:footnote>
  <w:footnote w:id="14">
    <w:p w:rsidR="00BB4D2F" w:rsidRPr="00C14F39" w:rsidRDefault="00BB4D2F" w:rsidP="00917F0E">
      <w:pPr>
        <w:pStyle w:val="FootnoteText"/>
      </w:pPr>
      <w:r>
        <w:rPr>
          <w:rStyle w:val="FootnoteReference"/>
        </w:rPr>
        <w:footnoteRef/>
      </w:r>
      <w:r>
        <w:t xml:space="preserve"> Kế hoạch số </w:t>
      </w:r>
      <w:r w:rsidRPr="00C14F39">
        <w:rPr>
          <w:color w:val="000000"/>
          <w:shd w:val="clear" w:color="auto" w:fill="FFFFFF"/>
        </w:rPr>
        <w:t>1270/KH-UBND ngày 24/3/2026 của UBND phường</w:t>
      </w:r>
    </w:p>
  </w:footnote>
  <w:footnote w:id="15">
    <w:p w:rsidR="00BB4D2F" w:rsidRPr="00C14F39" w:rsidRDefault="00BB4D2F" w:rsidP="00917F0E">
      <w:pPr>
        <w:pStyle w:val="FootnoteText"/>
      </w:pPr>
      <w:r>
        <w:rPr>
          <w:rStyle w:val="FootnoteReference"/>
        </w:rPr>
        <w:footnoteRef/>
      </w:r>
      <w:r>
        <w:t xml:space="preserve"> Công văn số </w:t>
      </w:r>
      <w:r w:rsidRPr="00C14F39">
        <w:rPr>
          <w:color w:val="000000"/>
          <w:shd w:val="clear" w:color="auto" w:fill="FFFFFF"/>
        </w:rPr>
        <w:t>2731/UBND-VHXH ngày 5/6/2026 của UBND phường</w:t>
      </w:r>
    </w:p>
  </w:footnote>
  <w:footnote w:id="16">
    <w:p w:rsidR="00BB4D2F" w:rsidRPr="00C14F39" w:rsidRDefault="00BB4D2F" w:rsidP="00917F0E">
      <w:pPr>
        <w:pStyle w:val="FootnoteText"/>
      </w:pPr>
      <w:r>
        <w:rPr>
          <w:rStyle w:val="FootnoteReference"/>
        </w:rPr>
        <w:footnoteRef/>
      </w:r>
      <w:r>
        <w:t xml:space="preserve"> </w:t>
      </w:r>
      <w:r w:rsidRPr="00C14F39">
        <w:t xml:space="preserve">Công văn số </w:t>
      </w:r>
      <w:r w:rsidRPr="00C14F39">
        <w:rPr>
          <w:color w:val="000000"/>
          <w:shd w:val="clear" w:color="auto" w:fill="FFFFFF"/>
        </w:rPr>
        <w:t>1104/UBND-VHXH ngày 17/3/2026 của UBND phường</w:t>
      </w:r>
    </w:p>
  </w:footnote>
  <w:footnote w:id="17">
    <w:p w:rsidR="00BB4D2F" w:rsidRPr="00F12966" w:rsidRDefault="00BB4D2F" w:rsidP="00917F0E">
      <w:pPr>
        <w:pStyle w:val="FootnoteText"/>
        <w:rPr>
          <w:sz w:val="22"/>
          <w:szCs w:val="22"/>
        </w:rPr>
      </w:pPr>
      <w:r>
        <w:rPr>
          <w:rStyle w:val="FootnoteReference"/>
        </w:rPr>
        <w:footnoteRef/>
      </w:r>
      <w:r>
        <w:t xml:space="preserve"> </w:t>
      </w:r>
      <w:r w:rsidRPr="00F12966">
        <w:rPr>
          <w:sz w:val="22"/>
          <w:szCs w:val="22"/>
        </w:rPr>
        <w:t xml:space="preserve">Kế hoạch số </w:t>
      </w:r>
      <w:r w:rsidRPr="00F12966">
        <w:rPr>
          <w:color w:val="000000"/>
          <w:sz w:val="22"/>
          <w:szCs w:val="22"/>
          <w:shd w:val="clear" w:color="auto" w:fill="FFFFFF"/>
        </w:rPr>
        <w:t>700/KH-UBND ngày 11/02/2026 của UBND phường</w:t>
      </w:r>
    </w:p>
  </w:footnote>
  <w:footnote w:id="18">
    <w:tbl>
      <w:tblPr>
        <w:tblW w:w="5000" w:type="pct"/>
        <w:tblBorders>
          <w:top w:val="single" w:sz="6" w:space="0" w:color="FCF1D4"/>
          <w:left w:val="single" w:sz="6" w:space="0" w:color="FCF1D4"/>
          <w:bottom w:val="single" w:sz="6" w:space="0" w:color="FCF1D4"/>
          <w:right w:val="single" w:sz="6" w:space="0" w:color="FCF1D4"/>
        </w:tblBorders>
        <w:shd w:val="clear" w:color="auto" w:fill="FFFFFF"/>
        <w:tblCellMar>
          <w:left w:w="0" w:type="dxa"/>
          <w:right w:w="0" w:type="dxa"/>
        </w:tblCellMar>
        <w:tblLook w:val="04A0" w:firstRow="1" w:lastRow="0" w:firstColumn="1" w:lastColumn="0" w:noHBand="0" w:noVBand="1"/>
      </w:tblPr>
      <w:tblGrid>
        <w:gridCol w:w="9443"/>
      </w:tblGrid>
      <w:tr w:rsidR="00BB4D2F" w:rsidTr="00B14E7E">
        <w:tc>
          <w:tcPr>
            <w:tcW w:w="9110" w:type="dxa"/>
            <w:tcBorders>
              <w:top w:val="single" w:sz="6" w:space="0" w:color="FCF1D4"/>
              <w:left w:val="single" w:sz="6" w:space="0" w:color="FCF1D4"/>
              <w:bottom w:val="single" w:sz="6" w:space="0" w:color="FCF1D4"/>
              <w:right w:val="single" w:sz="24" w:space="0" w:color="FCF1D4"/>
            </w:tcBorders>
            <w:shd w:val="clear" w:color="auto" w:fill="FFFFFF"/>
            <w:tcMar>
              <w:top w:w="15" w:type="dxa"/>
              <w:left w:w="0" w:type="dxa"/>
              <w:bottom w:w="15" w:type="dxa"/>
              <w:right w:w="0" w:type="dxa"/>
            </w:tcMar>
            <w:vAlign w:val="center"/>
            <w:hideMark/>
          </w:tcPr>
          <w:p w:rsidR="00BB4D2F" w:rsidRPr="00F12966" w:rsidRDefault="00BB4D2F" w:rsidP="00B14E7E">
            <w:pPr>
              <w:rPr>
                <w:color w:val="000000"/>
                <w:sz w:val="20"/>
                <w:szCs w:val="20"/>
              </w:rPr>
            </w:pPr>
            <w:r w:rsidRPr="00F12966">
              <w:rPr>
                <w:rStyle w:val="FootnoteReference"/>
                <w:sz w:val="20"/>
                <w:szCs w:val="20"/>
              </w:rPr>
              <w:footnoteRef/>
            </w:r>
            <w:r w:rsidRPr="00F12966">
              <w:rPr>
                <w:sz w:val="20"/>
                <w:szCs w:val="20"/>
              </w:rPr>
              <w:t xml:space="preserve"> Kế hoạch số </w:t>
            </w:r>
            <w:r w:rsidRPr="00F12966">
              <w:rPr>
                <w:color w:val="000000"/>
                <w:sz w:val="20"/>
                <w:szCs w:val="20"/>
              </w:rPr>
              <w:t>2184/KH-UBND ngày 08/5/2026 của UBND phường</w:t>
            </w:r>
          </w:p>
        </w:tc>
      </w:tr>
    </w:tbl>
    <w:p w:rsidR="00BB4D2F" w:rsidRPr="00F12966" w:rsidRDefault="00BB4D2F" w:rsidP="00917F0E">
      <w:pPr>
        <w:pStyle w:val="FootnoteText"/>
      </w:pPr>
    </w:p>
  </w:footnote>
  <w:footnote w:id="19">
    <w:p w:rsidR="00BB4D2F" w:rsidRPr="0071243A" w:rsidRDefault="00BB4D2F" w:rsidP="00917F0E">
      <w:pPr>
        <w:pStyle w:val="FootnoteText"/>
      </w:pPr>
      <w:r>
        <w:rPr>
          <w:rStyle w:val="FootnoteReference"/>
        </w:rPr>
        <w:footnoteRef/>
      </w:r>
      <w:r>
        <w:t xml:space="preserve"> Kế hoạch </w:t>
      </w:r>
      <w:r w:rsidRPr="00F12966">
        <w:rPr>
          <w:color w:val="000000"/>
          <w:shd w:val="clear" w:color="auto" w:fill="FFFFFF"/>
        </w:rPr>
        <w:t>2194/KH-UBND ngày 11/5/2026</w:t>
      </w:r>
      <w:r>
        <w:rPr>
          <w:color w:val="000000"/>
          <w:shd w:val="clear" w:color="auto" w:fill="FFFFFF"/>
        </w:rPr>
        <w:t xml:space="preserve"> của UBND phường về </w:t>
      </w:r>
      <w:r w:rsidRPr="00F12966">
        <w:rPr>
          <w:shd w:val="clear" w:color="auto" w:fill="FFFFFF"/>
        </w:rPr>
        <w:t>triển khai Phong trào thi đua “Đổi mới sáng tạo, phát triển khoa học, công nghệ, chuyển đổi số, chuyển đổi xanh”</w:t>
      </w:r>
      <w:r>
        <w:rPr>
          <w:shd w:val="clear" w:color="auto" w:fill="FFFFFF"/>
        </w:rPr>
        <w:t xml:space="preserve">; </w:t>
      </w:r>
      <w:r w:rsidRPr="00F12966">
        <w:rPr>
          <w:shd w:val="clear" w:color="auto" w:fill="FFFFFF"/>
        </w:rPr>
        <w:t>Kế hoạch số 2158/KH-UBND ngày 08/5/2026 của UBND phường về tập huấn chuyển đổi số năm 2026</w:t>
      </w:r>
      <w:r>
        <w:rPr>
          <w:shd w:val="clear" w:color="auto" w:fill="FFFFFF"/>
        </w:rPr>
        <w:t xml:space="preserve">; </w:t>
      </w:r>
      <w:r w:rsidRPr="00F12966">
        <w:rPr>
          <w:shd w:val="clear" w:color="auto" w:fill="FFFFFF"/>
        </w:rPr>
        <w:t xml:space="preserve">Kế hoạch số </w:t>
      </w:r>
      <w:r w:rsidRPr="0071243A">
        <w:rPr>
          <w:shd w:val="clear" w:color="auto" w:fill="FFFFFF"/>
        </w:rPr>
        <w:t xml:space="preserve">2057/KH-UBND ngày 29/4/2026 về </w:t>
      </w:r>
      <w:r>
        <w:rPr>
          <w:shd w:val="clear" w:color="auto" w:fill="FFFFFF"/>
        </w:rPr>
        <w:t>n</w:t>
      </w:r>
      <w:r w:rsidRPr="0071243A">
        <w:rPr>
          <w:shd w:val="clear" w:color="auto" w:fill="FFFFFF"/>
        </w:rPr>
        <w:t>âng cao chỉ số xếp hạng đánh giá chuyển đổi số (DTI) phường Ba Ngòi năm 2026 và các năm tiếp theo</w:t>
      </w:r>
      <w:r>
        <w:rPr>
          <w:shd w:val="clear" w:color="auto" w:fill="FFFFFF"/>
        </w:rPr>
        <w:t xml:space="preserve">; </w:t>
      </w:r>
      <w:r w:rsidRPr="0071243A">
        <w:rPr>
          <w:shd w:val="clear" w:color="auto" w:fill="FFFFFF"/>
        </w:rPr>
        <w:t>Công văn số 1988/UBND-CĐS ngày 28/4/2026 về tiếp tục triển khai thực hiện nhiệm vụ chuyển đổi số trên địa bàn phường Ba Ngòi</w:t>
      </w:r>
      <w:r>
        <w:rPr>
          <w:shd w:val="clear" w:color="auto" w:fill="FFFFFF"/>
        </w:rPr>
        <w:t xml:space="preserve">; </w:t>
      </w:r>
      <w:r w:rsidRPr="0071243A">
        <w:rPr>
          <w:shd w:val="clear" w:color="auto" w:fill="FFFFFF"/>
        </w:rPr>
        <w:t xml:space="preserve">Kế hoạch số 1277/KH-UBND ngày 24/3/2026 về </w:t>
      </w:r>
      <w:r>
        <w:rPr>
          <w:shd w:val="clear" w:color="auto" w:fill="FFFFFF"/>
        </w:rPr>
        <w:t>t</w:t>
      </w:r>
      <w:r w:rsidRPr="0071243A">
        <w:rPr>
          <w:shd w:val="clear" w:color="auto" w:fill="FFFFFF"/>
        </w:rPr>
        <w:t>riển khai nhiệm vụ trọng tâm năm 2026 về thực hiện Nghị quyết số 57- NQ/TW, ngày 22/12/2024 của Bộ Chính trị về đột phá phát triển khoa học, công nghệ, đổi mới sáng tạo và chuyển đổi số</w:t>
      </w:r>
      <w:r>
        <w:rPr>
          <w:shd w:val="clear" w:color="auto" w:fill="FFFFFF"/>
        </w:rPr>
        <w:t xml:space="preserve">; Kế hoạch số </w:t>
      </w:r>
      <w:r w:rsidRPr="0071243A">
        <w:rPr>
          <w:shd w:val="clear" w:color="auto" w:fill="FFFFFF"/>
        </w:rPr>
        <w:t xml:space="preserve">709/KH-UBND ngày 12/2/2026 về </w:t>
      </w:r>
      <w:r>
        <w:rPr>
          <w:shd w:val="clear" w:color="auto" w:fill="FFFFFF"/>
        </w:rPr>
        <w:t>t</w:t>
      </w:r>
      <w:r w:rsidRPr="0071243A">
        <w:rPr>
          <w:shd w:val="clear" w:color="auto" w:fill="FFFFFF"/>
        </w:rPr>
        <w:t>riển khai nhiệm vụ phát triển khoa học, công nghệ, đổi mới sáng tạo và chuyển đổi số năm 2026</w:t>
      </w:r>
    </w:p>
  </w:footnote>
  <w:footnote w:id="20">
    <w:p w:rsidR="00BB4D2F" w:rsidRPr="000B5DDD" w:rsidRDefault="00BB4D2F" w:rsidP="00917F0E">
      <w:pPr>
        <w:pStyle w:val="FootnoteText"/>
      </w:pPr>
      <w:r>
        <w:rPr>
          <w:rStyle w:val="FootnoteReference"/>
        </w:rPr>
        <w:footnoteRef/>
      </w:r>
      <w:r>
        <w:t xml:space="preserve"> </w:t>
      </w:r>
      <w:r w:rsidRPr="000B5DDD">
        <w:rPr>
          <w:spacing w:val="-1"/>
        </w:rPr>
        <w:t>Q</w:t>
      </w:r>
      <w:r w:rsidRPr="000B5DDD">
        <w:rPr>
          <w:spacing w:val="1"/>
        </w:rPr>
        <w:t>u</w:t>
      </w:r>
      <w:r w:rsidRPr="000B5DDD">
        <w:rPr>
          <w:spacing w:val="-4"/>
        </w:rPr>
        <w:t>y</w:t>
      </w:r>
      <w:r w:rsidRPr="000B5DDD">
        <w:t>ết</w:t>
      </w:r>
      <w:r w:rsidRPr="000B5DDD">
        <w:rPr>
          <w:spacing w:val="24"/>
        </w:rPr>
        <w:t xml:space="preserve"> </w:t>
      </w:r>
      <w:r w:rsidRPr="000B5DDD">
        <w:rPr>
          <w:spacing w:val="1"/>
        </w:rPr>
        <w:t>đ</w:t>
      </w:r>
      <w:r w:rsidRPr="000B5DDD">
        <w:rPr>
          <w:spacing w:val="-1"/>
        </w:rPr>
        <w:t>ịn</w:t>
      </w:r>
      <w:r w:rsidRPr="000B5DDD">
        <w:t>h</w:t>
      </w:r>
      <w:r w:rsidRPr="000B5DDD">
        <w:rPr>
          <w:spacing w:val="22"/>
        </w:rPr>
        <w:t xml:space="preserve"> </w:t>
      </w:r>
      <w:r w:rsidRPr="000B5DDD">
        <w:rPr>
          <w:spacing w:val="1"/>
        </w:rPr>
        <w:t>s</w:t>
      </w:r>
      <w:r w:rsidRPr="000B5DDD">
        <w:t>ố</w:t>
      </w:r>
      <w:r w:rsidRPr="000B5DDD">
        <w:rPr>
          <w:spacing w:val="25"/>
        </w:rPr>
        <w:t xml:space="preserve"> </w:t>
      </w:r>
      <w:r w:rsidRPr="000B5DDD">
        <w:t>54/QĐ-UBND ngày 05/02/2026 về việc ban hành Kế hoạch tuyên truyền CCHC năm 2026</w:t>
      </w:r>
    </w:p>
  </w:footnote>
  <w:footnote w:id="21">
    <w:p w:rsidR="00BB4D2F" w:rsidRPr="00106345" w:rsidRDefault="00BB4D2F" w:rsidP="00917F0E">
      <w:pPr>
        <w:pStyle w:val="FootnoteText"/>
      </w:pPr>
      <w:r w:rsidRPr="00106345">
        <w:rPr>
          <w:rStyle w:val="FootnoteReference"/>
        </w:rPr>
        <w:footnoteRef/>
      </w:r>
      <w:r w:rsidRPr="00106345">
        <w:t xml:space="preserve"> </w:t>
      </w:r>
      <w:r>
        <w:rPr>
          <w:rStyle w:val="Emphasis"/>
          <w:bCs/>
          <w:i w:val="0"/>
          <w:color w:val="060606"/>
          <w:shd w:val="clear" w:color="auto" w:fill="FFFFFF"/>
        </w:rPr>
        <w:t xml:space="preserve">Địa phương </w:t>
      </w:r>
      <w:r w:rsidRPr="00106345">
        <w:rPr>
          <w:rStyle w:val="Emphasis"/>
          <w:bCs/>
          <w:i w:val="0"/>
          <w:color w:val="060606"/>
          <w:shd w:val="clear" w:color="auto" w:fill="FFFFFF"/>
        </w:rPr>
        <w:t>thực hiện</w:t>
      </w:r>
      <w:r>
        <w:rPr>
          <w:rStyle w:val="Emphasis"/>
          <w:bCs/>
          <w:i w:val="0"/>
          <w:color w:val="060606"/>
          <w:shd w:val="clear" w:color="auto" w:fill="FFFFFF"/>
        </w:rPr>
        <w:t xml:space="preserve"> hoàn thành </w:t>
      </w:r>
      <w:r w:rsidRPr="00106345">
        <w:rPr>
          <w:rStyle w:val="Emphasis"/>
          <w:bCs/>
          <w:i w:val="0"/>
          <w:color w:val="060606"/>
          <w:shd w:val="clear" w:color="auto" w:fill="FFFFFF"/>
        </w:rPr>
        <w:t xml:space="preserve"> nhiệm vụ</w:t>
      </w:r>
      <w:r>
        <w:rPr>
          <w:rStyle w:val="Emphasis"/>
          <w:bCs/>
          <w:i w:val="0"/>
          <w:color w:val="060606"/>
          <w:shd w:val="clear" w:color="auto" w:fill="FFFFFF"/>
        </w:rPr>
        <w:t xml:space="preserve">, cụ thể: </w:t>
      </w:r>
      <w:r w:rsidRPr="00106345">
        <w:rPr>
          <w:rStyle w:val="Emphasis"/>
          <w:bCs/>
          <w:i w:val="0"/>
          <w:color w:val="060606"/>
          <w:shd w:val="clear" w:color="auto" w:fill="FFFFFF"/>
        </w:rPr>
        <w:t xml:space="preserve"> hàng tuần từ ngày 16/05/2026 đến ngày 06/06/2026 tại các điểm lưu động thuộc </w:t>
      </w:r>
      <w:r>
        <w:rPr>
          <w:rStyle w:val="Emphasis"/>
          <w:bCs/>
          <w:i w:val="0"/>
          <w:color w:val="060606"/>
          <w:shd w:val="clear" w:color="auto" w:fill="FFFFFF"/>
        </w:rPr>
        <w:t>Tổ dân phố</w:t>
      </w:r>
      <w:r w:rsidRPr="00106345">
        <w:rPr>
          <w:rStyle w:val="Emphasis"/>
          <w:bCs/>
          <w:i w:val="0"/>
          <w:color w:val="060606"/>
          <w:shd w:val="clear" w:color="auto" w:fill="FFFFFF"/>
        </w:rPr>
        <w:t xml:space="preserve"> Giải Phóng, phường Ba Ngòi</w:t>
      </w:r>
      <w:r>
        <w:rPr>
          <w:rStyle w:val="Emphasis"/>
          <w:bCs/>
          <w:i w:val="0"/>
          <w:color w:val="060606"/>
          <w:shd w:val="clear" w:color="auto" w:fill="FFFFFF"/>
        </w:rPr>
        <w:t xml:space="preserve"> ( </w:t>
      </w:r>
      <w:r w:rsidRPr="00106345">
        <w:t>trường Suối Hai - Trường Tiểu học Cam Phước Đông 1 (ngày 16-5); điểm trường Bà Hùng - Trường Tiểu học Cam Phước Đông 2 (ngày 23-5), điểm Xóm Đá Voi (ngày 30/5) và điểm Xóm Mới – Trường tiểu học Cam Phước Đông 1 (ngày 6/6)</w:t>
      </w:r>
      <w:r w:rsidRPr="00106345">
        <w:rPr>
          <w:rStyle w:val="Emphasis"/>
          <w:bCs/>
          <w:i w:val="0"/>
          <w:color w:val="060606"/>
          <w:shd w:val="clear" w:color="auto" w:fill="FFFFFF"/>
        </w:rPr>
        <w:t>)</w:t>
      </w:r>
      <w:r>
        <w:rPr>
          <w:rStyle w:val="Emphasis"/>
          <w:bCs/>
          <w:i w:val="0"/>
          <w:color w:val="060606"/>
          <w:shd w:val="clear" w:color="auto" w:fill="FFFFFF"/>
        </w:rPr>
        <w:t>; quá tr2inh thực hiện địa phương bố trí trang thiết bị máy tính, máy scan, máy in, hệ thống mạng phục vụ giải quyết TTHC lưu động, bên cạnh đó bố trí ghế ngồi, nước uống, rạp che nắng phục vụ người dân.</w:t>
      </w:r>
      <w:r w:rsidRPr="00106345">
        <w:rPr>
          <w:rStyle w:val="Emphasis"/>
          <w:bCs/>
          <w:i w:val="0"/>
          <w:color w:val="060606"/>
          <w:shd w:val="clear" w:color="auto" w:fill="FFFFFF"/>
        </w:rPr>
        <w:t xml:space="preserve"> Đối tượng </w:t>
      </w:r>
      <w:r w:rsidRPr="00106345">
        <w:t xml:space="preserve">chủ yếu là người </w:t>
      </w:r>
      <w:r>
        <w:t>đồng bào dân tộc thiểu số</w:t>
      </w:r>
      <w:r w:rsidRPr="00106345">
        <w:t>, người yếu thế.</w:t>
      </w:r>
      <w:r>
        <w:t xml:space="preserve"> Kết quả: </w:t>
      </w:r>
      <w:r w:rsidRPr="00106345">
        <w:t>hướng dẫn cho người dân thực hiện gần 350</w:t>
      </w:r>
      <w:r>
        <w:t xml:space="preserve"> bộ hồ sơ thuộc các lĩnh vực: đ</w:t>
      </w:r>
      <w:r w:rsidRPr="00106345">
        <w:t>ất đai, tư pháp, văn hóa - xã hội; tiếp nhận, giải quyết khoảng 420 TTHC</w:t>
      </w:r>
      <w:r>
        <w:t xml:space="preserve">; </w:t>
      </w:r>
      <w:r w:rsidRPr="00106345">
        <w:t>gần 120 lượt người dân được hỗ trợ kích hoạt VNeID</w:t>
      </w:r>
      <w:r>
        <w:t>;</w:t>
      </w:r>
      <w:r w:rsidRPr="00106345">
        <w:t xml:space="preserve"> gần 60 thuê bao di động được cập nhật số căn cước công dân theo quy định mới. </w:t>
      </w:r>
    </w:p>
  </w:footnote>
  <w:footnote w:id="22">
    <w:p w:rsidR="00BB4D2F" w:rsidRPr="007D4822" w:rsidRDefault="00BB4D2F" w:rsidP="001012D2">
      <w:pPr>
        <w:spacing w:after="120"/>
        <w:rPr>
          <w:color w:val="000000" w:themeColor="text1"/>
          <w:sz w:val="20"/>
          <w:szCs w:val="20"/>
        </w:rPr>
      </w:pPr>
      <w:r w:rsidRPr="005B49B4">
        <w:rPr>
          <w:rStyle w:val="FootnoteReference"/>
          <w:sz w:val="20"/>
          <w:szCs w:val="20"/>
        </w:rPr>
        <w:footnoteRef/>
      </w:r>
      <w:r w:rsidRPr="005B49B4">
        <w:rPr>
          <w:sz w:val="20"/>
          <w:szCs w:val="20"/>
        </w:rPr>
        <w:t xml:space="preserve"> Quyết định số </w:t>
      </w:r>
      <w:r w:rsidRPr="005B49B4">
        <w:rPr>
          <w:color w:val="000000"/>
          <w:sz w:val="20"/>
          <w:szCs w:val="20"/>
          <w:shd w:val="clear" w:color="auto" w:fill="FFFFFF"/>
        </w:rPr>
        <w:t>193/UBND-VP ngáy 15/01/2026 của UBND phường</w:t>
      </w:r>
      <w:r>
        <w:rPr>
          <w:color w:val="000000"/>
          <w:shd w:val="clear" w:color="auto" w:fill="FFFFFF"/>
        </w:rPr>
        <w:t xml:space="preserve">; </w:t>
      </w:r>
      <w:r w:rsidRPr="007D4822">
        <w:rPr>
          <w:color w:val="000000" w:themeColor="text1"/>
          <w:sz w:val="20"/>
          <w:szCs w:val="20"/>
        </w:rPr>
        <w:t>Kế hoạch số 737/KH-UBND ngày 13/02/2026 của UBND phường Ba Ngòi</w:t>
      </w:r>
    </w:p>
    <w:p w:rsidR="00BB4D2F" w:rsidRPr="005B49B4" w:rsidRDefault="00BB4D2F" w:rsidP="001012D2">
      <w:pPr>
        <w:pStyle w:val="FootnoteText"/>
      </w:pPr>
    </w:p>
  </w:footnote>
  <w:footnote w:id="23">
    <w:p w:rsidR="00BB4D2F" w:rsidRPr="00DC2084" w:rsidRDefault="00BB4D2F" w:rsidP="008275AF">
      <w:pPr>
        <w:widowControl w:val="0"/>
        <w:pBdr>
          <w:top w:val="dotted" w:sz="4" w:space="0" w:color="FFFFFF"/>
          <w:left w:val="dotted" w:sz="4" w:space="0" w:color="FFFFFF"/>
          <w:bottom w:val="dotted" w:sz="4" w:space="11" w:color="FFFFFF"/>
          <w:right w:val="dotted" w:sz="4" w:space="0" w:color="FFFFFF"/>
        </w:pBdr>
        <w:tabs>
          <w:tab w:val="left" w:pos="1134"/>
          <w:tab w:val="left" w:pos="1276"/>
          <w:tab w:val="left" w:pos="1418"/>
          <w:tab w:val="left" w:pos="1560"/>
        </w:tabs>
        <w:spacing w:after="120"/>
        <w:rPr>
          <w:color w:val="000000" w:themeColor="text1"/>
          <w:sz w:val="20"/>
          <w:szCs w:val="20"/>
          <w:shd w:val="clear" w:color="auto" w:fill="FFFFFF"/>
        </w:rPr>
      </w:pPr>
      <w:r w:rsidRPr="00DC2084">
        <w:rPr>
          <w:rStyle w:val="FootnoteReference"/>
          <w:sz w:val="20"/>
          <w:szCs w:val="20"/>
        </w:rPr>
        <w:footnoteRef/>
      </w:r>
      <w:r w:rsidRPr="00DC2084">
        <w:rPr>
          <w:sz w:val="20"/>
          <w:szCs w:val="20"/>
        </w:rPr>
        <w:t xml:space="preserve"> </w:t>
      </w:r>
      <w:r w:rsidRPr="00DC2084">
        <w:rPr>
          <w:color w:val="000000" w:themeColor="text1"/>
          <w:sz w:val="20"/>
          <w:szCs w:val="20"/>
          <w:shd w:val="clear" w:color="auto" w:fill="FFFFFF"/>
        </w:rPr>
        <w:t>Công văn số 579/UBND-KTHTĐT ngày 05/02/2026 của UBND phường</w:t>
      </w:r>
    </w:p>
    <w:p w:rsidR="00BB4D2F" w:rsidRPr="00DC2084" w:rsidRDefault="00BB4D2F" w:rsidP="008275A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334"/>
      <w:docPartObj>
        <w:docPartGallery w:val="Page Numbers (Top of Page)"/>
        <w:docPartUnique/>
      </w:docPartObj>
    </w:sdtPr>
    <w:sdtEndPr>
      <w:rPr>
        <w:noProof/>
      </w:rPr>
    </w:sdtEndPr>
    <w:sdtContent>
      <w:p w:rsidR="00BB4D2F" w:rsidRDefault="00BB4D2F">
        <w:pPr>
          <w:pStyle w:val="Header"/>
          <w:jc w:val="center"/>
        </w:pPr>
        <w:r>
          <w:fldChar w:fldCharType="begin"/>
        </w:r>
        <w:r>
          <w:instrText xml:space="preserve"> PAGE   \* MERGEFORMAT </w:instrText>
        </w:r>
        <w:r>
          <w:fldChar w:fldCharType="separate"/>
        </w:r>
        <w:r w:rsidR="0048072E">
          <w:rPr>
            <w:noProof/>
          </w:rPr>
          <w:t>15</w:t>
        </w:r>
        <w:r>
          <w:rPr>
            <w:noProof/>
          </w:rPr>
          <w:fldChar w:fldCharType="end"/>
        </w:r>
      </w:p>
    </w:sdtContent>
  </w:sdt>
  <w:p w:rsidR="00BB4D2F" w:rsidRDefault="00BB4D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36BB5"/>
    <w:multiLevelType w:val="hybridMultilevel"/>
    <w:tmpl w:val="8A2E927A"/>
    <w:lvl w:ilvl="0" w:tplc="1E0AD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913E92"/>
    <w:multiLevelType w:val="hybridMultilevel"/>
    <w:tmpl w:val="0DAE1F20"/>
    <w:lvl w:ilvl="0" w:tplc="D46CE190">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65EB3AC7"/>
    <w:multiLevelType w:val="hybridMultilevel"/>
    <w:tmpl w:val="B17C941A"/>
    <w:lvl w:ilvl="0" w:tplc="64626EEC">
      <w:start w:val="1"/>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
    <w:nsid w:val="76086ABB"/>
    <w:multiLevelType w:val="hybridMultilevel"/>
    <w:tmpl w:val="4DCCFD78"/>
    <w:lvl w:ilvl="0" w:tplc="1E70F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875062"/>
    <w:multiLevelType w:val="hybridMultilevel"/>
    <w:tmpl w:val="30881C28"/>
    <w:lvl w:ilvl="0" w:tplc="ECEEE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26E"/>
    <w:rsid w:val="00004523"/>
    <w:rsid w:val="00006AF2"/>
    <w:rsid w:val="0002126E"/>
    <w:rsid w:val="000220B7"/>
    <w:rsid w:val="00023F74"/>
    <w:rsid w:val="00030E69"/>
    <w:rsid w:val="00061506"/>
    <w:rsid w:val="00063BD2"/>
    <w:rsid w:val="000655C2"/>
    <w:rsid w:val="00074406"/>
    <w:rsid w:val="00080F20"/>
    <w:rsid w:val="00084296"/>
    <w:rsid w:val="00086C6C"/>
    <w:rsid w:val="00086D50"/>
    <w:rsid w:val="000A799B"/>
    <w:rsid w:val="000B29C5"/>
    <w:rsid w:val="000C7035"/>
    <w:rsid w:val="000D176C"/>
    <w:rsid w:val="000D3C4A"/>
    <w:rsid w:val="000E4BF2"/>
    <w:rsid w:val="001012D2"/>
    <w:rsid w:val="001058C7"/>
    <w:rsid w:val="00123D7F"/>
    <w:rsid w:val="0013028E"/>
    <w:rsid w:val="00130F86"/>
    <w:rsid w:val="00131EF9"/>
    <w:rsid w:val="001363D8"/>
    <w:rsid w:val="001474F6"/>
    <w:rsid w:val="00150096"/>
    <w:rsid w:val="001518C2"/>
    <w:rsid w:val="001623D7"/>
    <w:rsid w:val="00164C4C"/>
    <w:rsid w:val="00176632"/>
    <w:rsid w:val="001B30E9"/>
    <w:rsid w:val="001C14DE"/>
    <w:rsid w:val="001C3963"/>
    <w:rsid w:val="00211353"/>
    <w:rsid w:val="00221489"/>
    <w:rsid w:val="00233D68"/>
    <w:rsid w:val="00237B38"/>
    <w:rsid w:val="00240608"/>
    <w:rsid w:val="00243F05"/>
    <w:rsid w:val="00270629"/>
    <w:rsid w:val="00274DAB"/>
    <w:rsid w:val="002A6775"/>
    <w:rsid w:val="002D6A24"/>
    <w:rsid w:val="002E4FB3"/>
    <w:rsid w:val="002F7E86"/>
    <w:rsid w:val="00324FC8"/>
    <w:rsid w:val="0033794E"/>
    <w:rsid w:val="003477CC"/>
    <w:rsid w:val="00366B9A"/>
    <w:rsid w:val="0037705F"/>
    <w:rsid w:val="0039236A"/>
    <w:rsid w:val="003C40D7"/>
    <w:rsid w:val="003D2895"/>
    <w:rsid w:val="00413377"/>
    <w:rsid w:val="00431E68"/>
    <w:rsid w:val="00453FF7"/>
    <w:rsid w:val="0048072E"/>
    <w:rsid w:val="004859DE"/>
    <w:rsid w:val="00487757"/>
    <w:rsid w:val="00490167"/>
    <w:rsid w:val="00496C9C"/>
    <w:rsid w:val="004A4326"/>
    <w:rsid w:val="004B1817"/>
    <w:rsid w:val="004C2EA9"/>
    <w:rsid w:val="004D65ED"/>
    <w:rsid w:val="004E488D"/>
    <w:rsid w:val="00522F25"/>
    <w:rsid w:val="00524C59"/>
    <w:rsid w:val="00526E8C"/>
    <w:rsid w:val="005704D4"/>
    <w:rsid w:val="00591DE3"/>
    <w:rsid w:val="00595413"/>
    <w:rsid w:val="005A42BA"/>
    <w:rsid w:val="005C0D5B"/>
    <w:rsid w:val="005C79E5"/>
    <w:rsid w:val="005D6FEC"/>
    <w:rsid w:val="005D7258"/>
    <w:rsid w:val="005E0C2D"/>
    <w:rsid w:val="005F733C"/>
    <w:rsid w:val="00605065"/>
    <w:rsid w:val="006300FC"/>
    <w:rsid w:val="0065550A"/>
    <w:rsid w:val="00655AB3"/>
    <w:rsid w:val="00666E18"/>
    <w:rsid w:val="00674145"/>
    <w:rsid w:val="00686965"/>
    <w:rsid w:val="00687504"/>
    <w:rsid w:val="006A19C8"/>
    <w:rsid w:val="006D5AC3"/>
    <w:rsid w:val="006D68BD"/>
    <w:rsid w:val="007326F4"/>
    <w:rsid w:val="007448EA"/>
    <w:rsid w:val="00760249"/>
    <w:rsid w:val="00771211"/>
    <w:rsid w:val="00776B13"/>
    <w:rsid w:val="007847B6"/>
    <w:rsid w:val="007A1009"/>
    <w:rsid w:val="007A793B"/>
    <w:rsid w:val="007B08B0"/>
    <w:rsid w:val="007B2624"/>
    <w:rsid w:val="007F1D15"/>
    <w:rsid w:val="008126F3"/>
    <w:rsid w:val="00813F4A"/>
    <w:rsid w:val="0082518A"/>
    <w:rsid w:val="008275AF"/>
    <w:rsid w:val="008303BC"/>
    <w:rsid w:val="0083289C"/>
    <w:rsid w:val="008342A7"/>
    <w:rsid w:val="00873AB6"/>
    <w:rsid w:val="00874D99"/>
    <w:rsid w:val="00887466"/>
    <w:rsid w:val="008B1387"/>
    <w:rsid w:val="009033F4"/>
    <w:rsid w:val="00917F0E"/>
    <w:rsid w:val="00920647"/>
    <w:rsid w:val="0094121A"/>
    <w:rsid w:val="009442D2"/>
    <w:rsid w:val="00945501"/>
    <w:rsid w:val="00954083"/>
    <w:rsid w:val="00974381"/>
    <w:rsid w:val="00980A8B"/>
    <w:rsid w:val="00983CA9"/>
    <w:rsid w:val="009B32C6"/>
    <w:rsid w:val="009E568E"/>
    <w:rsid w:val="00A10A1D"/>
    <w:rsid w:val="00A16C08"/>
    <w:rsid w:val="00A20A9D"/>
    <w:rsid w:val="00A32C1E"/>
    <w:rsid w:val="00A509CC"/>
    <w:rsid w:val="00A64D39"/>
    <w:rsid w:val="00A66AD0"/>
    <w:rsid w:val="00A72016"/>
    <w:rsid w:val="00A72FDC"/>
    <w:rsid w:val="00A812E8"/>
    <w:rsid w:val="00A8133E"/>
    <w:rsid w:val="00AB2824"/>
    <w:rsid w:val="00AD0219"/>
    <w:rsid w:val="00AD4753"/>
    <w:rsid w:val="00AE4A5A"/>
    <w:rsid w:val="00AF1291"/>
    <w:rsid w:val="00AF5084"/>
    <w:rsid w:val="00B14E7E"/>
    <w:rsid w:val="00B22D04"/>
    <w:rsid w:val="00B22DDB"/>
    <w:rsid w:val="00B27D88"/>
    <w:rsid w:val="00B55CA1"/>
    <w:rsid w:val="00B63EA0"/>
    <w:rsid w:val="00B756A3"/>
    <w:rsid w:val="00B86099"/>
    <w:rsid w:val="00BA607D"/>
    <w:rsid w:val="00BA6E9E"/>
    <w:rsid w:val="00BB4D2F"/>
    <w:rsid w:val="00BE5EBF"/>
    <w:rsid w:val="00BE6255"/>
    <w:rsid w:val="00C03E00"/>
    <w:rsid w:val="00C154F9"/>
    <w:rsid w:val="00C20EA1"/>
    <w:rsid w:val="00C21630"/>
    <w:rsid w:val="00C410AE"/>
    <w:rsid w:val="00C42BB7"/>
    <w:rsid w:val="00C5343C"/>
    <w:rsid w:val="00C71B35"/>
    <w:rsid w:val="00C87401"/>
    <w:rsid w:val="00CD15A2"/>
    <w:rsid w:val="00CD41F0"/>
    <w:rsid w:val="00CE28C2"/>
    <w:rsid w:val="00CE31DF"/>
    <w:rsid w:val="00D013CD"/>
    <w:rsid w:val="00D131E4"/>
    <w:rsid w:val="00D160C0"/>
    <w:rsid w:val="00D16C44"/>
    <w:rsid w:val="00D25F1E"/>
    <w:rsid w:val="00D463EC"/>
    <w:rsid w:val="00D63092"/>
    <w:rsid w:val="00D86B90"/>
    <w:rsid w:val="00DA6174"/>
    <w:rsid w:val="00DA69AC"/>
    <w:rsid w:val="00DB75C1"/>
    <w:rsid w:val="00DC0448"/>
    <w:rsid w:val="00DC1040"/>
    <w:rsid w:val="00DC779D"/>
    <w:rsid w:val="00DE2747"/>
    <w:rsid w:val="00E01D8C"/>
    <w:rsid w:val="00E057EF"/>
    <w:rsid w:val="00E30585"/>
    <w:rsid w:val="00E32E5B"/>
    <w:rsid w:val="00E347C0"/>
    <w:rsid w:val="00E41F17"/>
    <w:rsid w:val="00E57A95"/>
    <w:rsid w:val="00E64E0A"/>
    <w:rsid w:val="00E665E7"/>
    <w:rsid w:val="00E85ED1"/>
    <w:rsid w:val="00E96EFC"/>
    <w:rsid w:val="00EA4BEE"/>
    <w:rsid w:val="00EB2850"/>
    <w:rsid w:val="00EB6884"/>
    <w:rsid w:val="00EE1FA1"/>
    <w:rsid w:val="00F12D7F"/>
    <w:rsid w:val="00F208BA"/>
    <w:rsid w:val="00F25A03"/>
    <w:rsid w:val="00F25A49"/>
    <w:rsid w:val="00F30F8E"/>
    <w:rsid w:val="00F47CB0"/>
    <w:rsid w:val="00F47FA6"/>
    <w:rsid w:val="00F5025F"/>
    <w:rsid w:val="00F5652B"/>
    <w:rsid w:val="00F731A0"/>
    <w:rsid w:val="00F74F8F"/>
    <w:rsid w:val="00F801ED"/>
    <w:rsid w:val="00F82891"/>
    <w:rsid w:val="00F841A0"/>
    <w:rsid w:val="00FA5B62"/>
    <w:rsid w:val="00FB169A"/>
    <w:rsid w:val="00FC512A"/>
    <w:rsid w:val="00FD583B"/>
    <w:rsid w:val="00FE09E4"/>
    <w:rsid w:val="00FE13CC"/>
    <w:rsid w:val="00FE2D30"/>
    <w:rsid w:val="00FE3C9D"/>
    <w:rsid w:val="00FE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6E"/>
    <w:pPr>
      <w:spacing w:before="120" w:after="0" w:line="240" w:lineRule="auto"/>
      <w:ind w:firstLine="720"/>
      <w:jc w:val="both"/>
    </w:pPr>
    <w:rPr>
      <w:rFonts w:eastAsia="Calibri" w:cs="Times New Roman"/>
      <w:sz w:val="28"/>
    </w:rPr>
  </w:style>
  <w:style w:type="paragraph" w:styleId="Heading5">
    <w:name w:val="heading 5"/>
    <w:basedOn w:val="Normal"/>
    <w:link w:val="Heading5Char"/>
    <w:uiPriority w:val="9"/>
    <w:qFormat/>
    <w:rsid w:val="00324FC8"/>
    <w:pPr>
      <w:spacing w:before="100" w:beforeAutospacing="1" w:after="100" w:afterAutospacing="1"/>
      <w:ind w:firstLine="0"/>
      <w:jc w:val="left"/>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2126E"/>
    <w:rPr>
      <w:color w:val="0000FF"/>
      <w:u w:val="single"/>
    </w:rPr>
  </w:style>
  <w:style w:type="paragraph" w:styleId="ListParagraph">
    <w:name w:val="List Paragraph"/>
    <w:aliases w:val="Heading 41,Sub-heading,Medium Grid 1 - Accent 21,Gạch đầu dòng,Bullet,Recommendation,Bulleted List Paragraph,Paragraph,AusAID List Paragraph,Report Para,List Paragraph1,List Paragraph11,Paragraphe de liste PBLH,Normal bullet 2,b1,new,ANN"/>
    <w:basedOn w:val="Normal"/>
    <w:link w:val="ListParagraphChar"/>
    <w:uiPriority w:val="34"/>
    <w:qFormat/>
    <w:rsid w:val="0002126E"/>
    <w:pPr>
      <w:ind w:left="720"/>
    </w:pPr>
  </w:style>
  <w:style w:type="paragraph" w:styleId="NormalWeb">
    <w:name w:val="Normal (Web)"/>
    <w:basedOn w:val="Normal"/>
    <w:unhideWhenUsed/>
    <w:rsid w:val="0002126E"/>
    <w:pPr>
      <w:spacing w:before="100" w:beforeAutospacing="1" w:after="100" w:afterAutospacing="1"/>
      <w:ind w:firstLine="0"/>
      <w:jc w:val="left"/>
    </w:pPr>
    <w:rPr>
      <w:rFonts w:eastAsia="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 Char Char Char,fn,f,Footnote Text Char Char Char Char Char Char Ch Char Char Char,ft,C"/>
    <w:basedOn w:val="Normal"/>
    <w:link w:val="FootnoteTextChar"/>
    <w:uiPriority w:val="99"/>
    <w:unhideWhenUsed/>
    <w:qFormat/>
    <w:rsid w:val="0002126E"/>
    <w:pPr>
      <w:spacing w:before="0"/>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f Char,ft Char,C Char"/>
    <w:basedOn w:val="DefaultParagraphFont"/>
    <w:link w:val="FootnoteText"/>
    <w:uiPriority w:val="99"/>
    <w:qFormat/>
    <w:rsid w:val="0002126E"/>
    <w:rPr>
      <w:rFonts w:eastAsia="Calibri" w:cs="Times New Roman"/>
      <w:sz w:val="20"/>
      <w:szCs w:val="20"/>
    </w:rPr>
  </w:style>
  <w:style w:type="table" w:styleId="TableGrid">
    <w:name w:val="Table Grid"/>
    <w:basedOn w:val="TableNormal"/>
    <w:uiPriority w:val="59"/>
    <w:rsid w:val="0002126E"/>
    <w:pPr>
      <w:spacing w:before="120" w:after="0" w:line="240" w:lineRule="auto"/>
      <w:ind w:firstLine="720"/>
      <w:jc w:val="both"/>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324FC8"/>
    <w:rPr>
      <w:rFonts w:eastAsia="Times New Roman" w:cs="Times New Roman"/>
      <w:b/>
      <w:bCs/>
      <w:sz w:val="20"/>
      <w:szCs w:val="20"/>
    </w:rPr>
  </w:style>
  <w:style w:type="character" w:styleId="FootnoteReference">
    <w:name w:val="footnote reference"/>
    <w:aliases w:val="Footnote Char Char Char Char Char Char Char,Ref Char Char Char Char Char Char Char,de nota al pie Char Char Char Char Char Char Char,Footnote text Char Char Char Char Char Char Char,ftref Char Char Char Char Char Char Char,ftref Char"/>
    <w:basedOn w:val="DefaultParagraphFont"/>
    <w:link w:val="FootnoteCharCharCharCharCharChar"/>
    <w:unhideWhenUsed/>
    <w:qFormat/>
    <w:rsid w:val="00EB6884"/>
    <w:rPr>
      <w:vertAlign w:val="superscript"/>
    </w:rPr>
  </w:style>
  <w:style w:type="paragraph" w:styleId="Header">
    <w:name w:val="header"/>
    <w:basedOn w:val="Normal"/>
    <w:link w:val="HeaderChar"/>
    <w:uiPriority w:val="99"/>
    <w:unhideWhenUsed/>
    <w:rsid w:val="00EA4BEE"/>
    <w:pPr>
      <w:tabs>
        <w:tab w:val="center" w:pos="4680"/>
        <w:tab w:val="right" w:pos="9360"/>
      </w:tabs>
      <w:spacing w:before="0"/>
    </w:pPr>
  </w:style>
  <w:style w:type="character" w:customStyle="1" w:styleId="HeaderChar">
    <w:name w:val="Header Char"/>
    <w:basedOn w:val="DefaultParagraphFont"/>
    <w:link w:val="Header"/>
    <w:uiPriority w:val="99"/>
    <w:rsid w:val="00EA4BEE"/>
    <w:rPr>
      <w:rFonts w:eastAsia="Calibri" w:cs="Times New Roman"/>
      <w:sz w:val="28"/>
    </w:rPr>
  </w:style>
  <w:style w:type="paragraph" w:styleId="Footer">
    <w:name w:val="footer"/>
    <w:basedOn w:val="Normal"/>
    <w:link w:val="FooterChar"/>
    <w:uiPriority w:val="99"/>
    <w:unhideWhenUsed/>
    <w:rsid w:val="00EA4BEE"/>
    <w:pPr>
      <w:tabs>
        <w:tab w:val="center" w:pos="4680"/>
        <w:tab w:val="right" w:pos="9360"/>
      </w:tabs>
      <w:spacing w:before="0"/>
    </w:pPr>
  </w:style>
  <w:style w:type="character" w:customStyle="1" w:styleId="FooterChar">
    <w:name w:val="Footer Char"/>
    <w:basedOn w:val="DefaultParagraphFont"/>
    <w:link w:val="Footer"/>
    <w:uiPriority w:val="99"/>
    <w:rsid w:val="00EA4BEE"/>
    <w:rPr>
      <w:rFonts w:eastAsia="Calibri" w:cs="Times New Roman"/>
      <w:sz w:val="28"/>
    </w:rPr>
  </w:style>
  <w:style w:type="paragraph" w:customStyle="1" w:styleId="FootnoteCharCharCharCharCharChar">
    <w:name w:val="Footnote Char Char Char Char Char Char"/>
    <w:aliases w:val="Ref Char Char Char Char Char Char,de nota al pie Char Char Char Char Char Char,Footnote text Char Char Char Char Char Char,ftref Char Char Char Char Char Char,ftref,fr,16 Point,Footnote Char,4,R"/>
    <w:basedOn w:val="Normal"/>
    <w:next w:val="Normal"/>
    <w:link w:val="FootnoteReference"/>
    <w:uiPriority w:val="99"/>
    <w:rsid w:val="00917F0E"/>
    <w:pPr>
      <w:spacing w:before="0" w:after="160" w:line="240" w:lineRule="exact"/>
      <w:ind w:firstLine="0"/>
      <w:jc w:val="left"/>
    </w:pPr>
    <w:rPr>
      <w:rFonts w:eastAsiaTheme="minorHAnsi" w:cstheme="minorBidi"/>
      <w:sz w:val="22"/>
      <w:vertAlign w:val="superscript"/>
    </w:rPr>
  </w:style>
  <w:style w:type="character" w:styleId="Emphasis">
    <w:name w:val="Emphasis"/>
    <w:uiPriority w:val="20"/>
    <w:qFormat/>
    <w:rsid w:val="00917F0E"/>
    <w:rPr>
      <w:i/>
      <w:iCs/>
    </w:rPr>
  </w:style>
  <w:style w:type="paragraph" w:styleId="BodyTextIndent">
    <w:name w:val="Body Text Indent"/>
    <w:basedOn w:val="Normal"/>
    <w:link w:val="BodyTextIndentChar"/>
    <w:rsid w:val="00B14E7E"/>
    <w:pPr>
      <w:spacing w:before="0"/>
      <w:ind w:firstLine="540"/>
    </w:pPr>
    <w:rPr>
      <w:rFonts w:ascii="VNI-Times" w:eastAsia="Times New Roman" w:hAnsi="VNI-Times"/>
      <w:sz w:val="26"/>
      <w:szCs w:val="24"/>
    </w:rPr>
  </w:style>
  <w:style w:type="character" w:customStyle="1" w:styleId="BodyTextIndentChar">
    <w:name w:val="Body Text Indent Char"/>
    <w:basedOn w:val="DefaultParagraphFont"/>
    <w:link w:val="BodyTextIndent"/>
    <w:rsid w:val="00B14E7E"/>
    <w:rPr>
      <w:rFonts w:ascii="VNI-Times" w:eastAsia="Times New Roman" w:hAnsi="VNI-Times" w:cs="Times New Roman"/>
      <w:sz w:val="26"/>
      <w:szCs w:val="24"/>
    </w:rPr>
  </w:style>
  <w:style w:type="character" w:customStyle="1" w:styleId="ListParagraphChar">
    <w:name w:val="List Paragraph Char"/>
    <w:aliases w:val="Heading 41 Char,Sub-heading Char,Medium Grid 1 - Accent 21 Char,Gạch đầu dòng Char,Bullet Char,Recommendation Char,Bulleted List Paragraph Char,Paragraph Char,AusAID List Paragraph Char,Report Para Char,List Paragraph1 Char,b1 Char"/>
    <w:link w:val="ListParagraph"/>
    <w:uiPriority w:val="34"/>
    <w:locked/>
    <w:rsid w:val="00BB4D2F"/>
    <w:rPr>
      <w:rFonts w:eastAsia="Calibri" w:cs="Times New Roman"/>
      <w:sz w:val="28"/>
    </w:rPr>
  </w:style>
  <w:style w:type="table" w:customStyle="1" w:styleId="TableGrid1">
    <w:name w:val="Table Grid1"/>
    <w:basedOn w:val="TableNormal"/>
    <w:next w:val="TableGrid"/>
    <w:uiPriority w:val="39"/>
    <w:rsid w:val="00BB4D2F"/>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6E"/>
    <w:pPr>
      <w:spacing w:before="120" w:after="0" w:line="240" w:lineRule="auto"/>
      <w:ind w:firstLine="720"/>
      <w:jc w:val="both"/>
    </w:pPr>
    <w:rPr>
      <w:rFonts w:eastAsia="Calibri" w:cs="Times New Roman"/>
      <w:sz w:val="28"/>
    </w:rPr>
  </w:style>
  <w:style w:type="paragraph" w:styleId="Heading5">
    <w:name w:val="heading 5"/>
    <w:basedOn w:val="Normal"/>
    <w:link w:val="Heading5Char"/>
    <w:uiPriority w:val="9"/>
    <w:qFormat/>
    <w:rsid w:val="00324FC8"/>
    <w:pPr>
      <w:spacing w:before="100" w:beforeAutospacing="1" w:after="100" w:afterAutospacing="1"/>
      <w:ind w:firstLine="0"/>
      <w:jc w:val="left"/>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2126E"/>
    <w:rPr>
      <w:color w:val="0000FF"/>
      <w:u w:val="single"/>
    </w:rPr>
  </w:style>
  <w:style w:type="paragraph" w:styleId="ListParagraph">
    <w:name w:val="List Paragraph"/>
    <w:aliases w:val="Heading 41,Sub-heading,Medium Grid 1 - Accent 21,Gạch đầu dòng,Bullet,Recommendation,Bulleted List Paragraph,Paragraph,AusAID List Paragraph,Report Para,List Paragraph1,List Paragraph11,Paragraphe de liste PBLH,Normal bullet 2,b1,new,ANN"/>
    <w:basedOn w:val="Normal"/>
    <w:link w:val="ListParagraphChar"/>
    <w:uiPriority w:val="34"/>
    <w:qFormat/>
    <w:rsid w:val="0002126E"/>
    <w:pPr>
      <w:ind w:left="720"/>
    </w:pPr>
  </w:style>
  <w:style w:type="paragraph" w:styleId="NormalWeb">
    <w:name w:val="Normal (Web)"/>
    <w:basedOn w:val="Normal"/>
    <w:unhideWhenUsed/>
    <w:rsid w:val="0002126E"/>
    <w:pPr>
      <w:spacing w:before="100" w:beforeAutospacing="1" w:after="100" w:afterAutospacing="1"/>
      <w:ind w:firstLine="0"/>
      <w:jc w:val="left"/>
    </w:pPr>
    <w:rPr>
      <w:rFonts w:eastAsia="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 Char Char Char,fn,f,Footnote Text Char Char Char Char Char Char Ch Char Char Char,ft,C"/>
    <w:basedOn w:val="Normal"/>
    <w:link w:val="FootnoteTextChar"/>
    <w:uiPriority w:val="99"/>
    <w:unhideWhenUsed/>
    <w:qFormat/>
    <w:rsid w:val="0002126E"/>
    <w:pPr>
      <w:spacing w:before="0"/>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f Char,ft Char,C Char"/>
    <w:basedOn w:val="DefaultParagraphFont"/>
    <w:link w:val="FootnoteText"/>
    <w:uiPriority w:val="99"/>
    <w:qFormat/>
    <w:rsid w:val="0002126E"/>
    <w:rPr>
      <w:rFonts w:eastAsia="Calibri" w:cs="Times New Roman"/>
      <w:sz w:val="20"/>
      <w:szCs w:val="20"/>
    </w:rPr>
  </w:style>
  <w:style w:type="table" w:styleId="TableGrid">
    <w:name w:val="Table Grid"/>
    <w:basedOn w:val="TableNormal"/>
    <w:uiPriority w:val="59"/>
    <w:rsid w:val="0002126E"/>
    <w:pPr>
      <w:spacing w:before="120" w:after="0" w:line="240" w:lineRule="auto"/>
      <w:ind w:firstLine="720"/>
      <w:jc w:val="both"/>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324FC8"/>
    <w:rPr>
      <w:rFonts w:eastAsia="Times New Roman" w:cs="Times New Roman"/>
      <w:b/>
      <w:bCs/>
      <w:sz w:val="20"/>
      <w:szCs w:val="20"/>
    </w:rPr>
  </w:style>
  <w:style w:type="character" w:styleId="FootnoteReference">
    <w:name w:val="footnote reference"/>
    <w:aliases w:val="Footnote Char Char Char Char Char Char Char,Ref Char Char Char Char Char Char Char,de nota al pie Char Char Char Char Char Char Char,Footnote text Char Char Char Char Char Char Char,ftref Char Char Char Char Char Char Char,ftref Char"/>
    <w:basedOn w:val="DefaultParagraphFont"/>
    <w:link w:val="FootnoteCharCharCharCharCharChar"/>
    <w:unhideWhenUsed/>
    <w:qFormat/>
    <w:rsid w:val="00EB6884"/>
    <w:rPr>
      <w:vertAlign w:val="superscript"/>
    </w:rPr>
  </w:style>
  <w:style w:type="paragraph" w:styleId="Header">
    <w:name w:val="header"/>
    <w:basedOn w:val="Normal"/>
    <w:link w:val="HeaderChar"/>
    <w:uiPriority w:val="99"/>
    <w:unhideWhenUsed/>
    <w:rsid w:val="00EA4BEE"/>
    <w:pPr>
      <w:tabs>
        <w:tab w:val="center" w:pos="4680"/>
        <w:tab w:val="right" w:pos="9360"/>
      </w:tabs>
      <w:spacing w:before="0"/>
    </w:pPr>
  </w:style>
  <w:style w:type="character" w:customStyle="1" w:styleId="HeaderChar">
    <w:name w:val="Header Char"/>
    <w:basedOn w:val="DefaultParagraphFont"/>
    <w:link w:val="Header"/>
    <w:uiPriority w:val="99"/>
    <w:rsid w:val="00EA4BEE"/>
    <w:rPr>
      <w:rFonts w:eastAsia="Calibri" w:cs="Times New Roman"/>
      <w:sz w:val="28"/>
    </w:rPr>
  </w:style>
  <w:style w:type="paragraph" w:styleId="Footer">
    <w:name w:val="footer"/>
    <w:basedOn w:val="Normal"/>
    <w:link w:val="FooterChar"/>
    <w:uiPriority w:val="99"/>
    <w:unhideWhenUsed/>
    <w:rsid w:val="00EA4BEE"/>
    <w:pPr>
      <w:tabs>
        <w:tab w:val="center" w:pos="4680"/>
        <w:tab w:val="right" w:pos="9360"/>
      </w:tabs>
      <w:spacing w:before="0"/>
    </w:pPr>
  </w:style>
  <w:style w:type="character" w:customStyle="1" w:styleId="FooterChar">
    <w:name w:val="Footer Char"/>
    <w:basedOn w:val="DefaultParagraphFont"/>
    <w:link w:val="Footer"/>
    <w:uiPriority w:val="99"/>
    <w:rsid w:val="00EA4BEE"/>
    <w:rPr>
      <w:rFonts w:eastAsia="Calibri" w:cs="Times New Roman"/>
      <w:sz w:val="28"/>
    </w:rPr>
  </w:style>
  <w:style w:type="paragraph" w:customStyle="1" w:styleId="FootnoteCharCharCharCharCharChar">
    <w:name w:val="Footnote Char Char Char Char Char Char"/>
    <w:aliases w:val="Ref Char Char Char Char Char Char,de nota al pie Char Char Char Char Char Char,Footnote text Char Char Char Char Char Char,ftref Char Char Char Char Char Char,ftref,fr,16 Point,Footnote Char,4,R"/>
    <w:basedOn w:val="Normal"/>
    <w:next w:val="Normal"/>
    <w:link w:val="FootnoteReference"/>
    <w:uiPriority w:val="99"/>
    <w:rsid w:val="00917F0E"/>
    <w:pPr>
      <w:spacing w:before="0" w:after="160" w:line="240" w:lineRule="exact"/>
      <w:ind w:firstLine="0"/>
      <w:jc w:val="left"/>
    </w:pPr>
    <w:rPr>
      <w:rFonts w:eastAsiaTheme="minorHAnsi" w:cstheme="minorBidi"/>
      <w:sz w:val="22"/>
      <w:vertAlign w:val="superscript"/>
    </w:rPr>
  </w:style>
  <w:style w:type="character" w:styleId="Emphasis">
    <w:name w:val="Emphasis"/>
    <w:uiPriority w:val="20"/>
    <w:qFormat/>
    <w:rsid w:val="00917F0E"/>
    <w:rPr>
      <w:i/>
      <w:iCs/>
    </w:rPr>
  </w:style>
  <w:style w:type="paragraph" w:styleId="BodyTextIndent">
    <w:name w:val="Body Text Indent"/>
    <w:basedOn w:val="Normal"/>
    <w:link w:val="BodyTextIndentChar"/>
    <w:rsid w:val="00B14E7E"/>
    <w:pPr>
      <w:spacing w:before="0"/>
      <w:ind w:firstLine="540"/>
    </w:pPr>
    <w:rPr>
      <w:rFonts w:ascii="VNI-Times" w:eastAsia="Times New Roman" w:hAnsi="VNI-Times"/>
      <w:sz w:val="26"/>
      <w:szCs w:val="24"/>
    </w:rPr>
  </w:style>
  <w:style w:type="character" w:customStyle="1" w:styleId="BodyTextIndentChar">
    <w:name w:val="Body Text Indent Char"/>
    <w:basedOn w:val="DefaultParagraphFont"/>
    <w:link w:val="BodyTextIndent"/>
    <w:rsid w:val="00B14E7E"/>
    <w:rPr>
      <w:rFonts w:ascii="VNI-Times" w:eastAsia="Times New Roman" w:hAnsi="VNI-Times" w:cs="Times New Roman"/>
      <w:sz w:val="26"/>
      <w:szCs w:val="24"/>
    </w:rPr>
  </w:style>
  <w:style w:type="character" w:customStyle="1" w:styleId="ListParagraphChar">
    <w:name w:val="List Paragraph Char"/>
    <w:aliases w:val="Heading 41 Char,Sub-heading Char,Medium Grid 1 - Accent 21 Char,Gạch đầu dòng Char,Bullet Char,Recommendation Char,Bulleted List Paragraph Char,Paragraph Char,AusAID List Paragraph Char,Report Para Char,List Paragraph1 Char,b1 Char"/>
    <w:link w:val="ListParagraph"/>
    <w:uiPriority w:val="34"/>
    <w:locked/>
    <w:rsid w:val="00BB4D2F"/>
    <w:rPr>
      <w:rFonts w:eastAsia="Calibri" w:cs="Times New Roman"/>
      <w:sz w:val="28"/>
    </w:rPr>
  </w:style>
  <w:style w:type="table" w:customStyle="1" w:styleId="TableGrid1">
    <w:name w:val="Table Grid1"/>
    <w:basedOn w:val="TableNormal"/>
    <w:next w:val="TableGrid"/>
    <w:uiPriority w:val="39"/>
    <w:rsid w:val="00BB4D2F"/>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3909">
      <w:bodyDiv w:val="1"/>
      <w:marLeft w:val="0"/>
      <w:marRight w:val="0"/>
      <w:marTop w:val="0"/>
      <w:marBottom w:val="0"/>
      <w:divBdr>
        <w:top w:val="none" w:sz="0" w:space="0" w:color="auto"/>
        <w:left w:val="none" w:sz="0" w:space="0" w:color="auto"/>
        <w:bottom w:val="none" w:sz="0" w:space="0" w:color="auto"/>
        <w:right w:val="none" w:sz="0" w:space="0" w:color="auto"/>
      </w:divBdr>
    </w:div>
    <w:div w:id="117072883">
      <w:bodyDiv w:val="1"/>
      <w:marLeft w:val="0"/>
      <w:marRight w:val="0"/>
      <w:marTop w:val="0"/>
      <w:marBottom w:val="0"/>
      <w:divBdr>
        <w:top w:val="none" w:sz="0" w:space="0" w:color="auto"/>
        <w:left w:val="none" w:sz="0" w:space="0" w:color="auto"/>
        <w:bottom w:val="none" w:sz="0" w:space="0" w:color="auto"/>
        <w:right w:val="none" w:sz="0" w:space="0" w:color="auto"/>
      </w:divBdr>
    </w:div>
    <w:div w:id="935357702">
      <w:bodyDiv w:val="1"/>
      <w:marLeft w:val="0"/>
      <w:marRight w:val="0"/>
      <w:marTop w:val="0"/>
      <w:marBottom w:val="0"/>
      <w:divBdr>
        <w:top w:val="none" w:sz="0" w:space="0" w:color="auto"/>
        <w:left w:val="none" w:sz="0" w:space="0" w:color="auto"/>
        <w:bottom w:val="none" w:sz="0" w:space="0" w:color="auto"/>
        <w:right w:val="none" w:sz="0" w:space="0" w:color="auto"/>
      </w:divBdr>
    </w:div>
    <w:div w:id="1027872279">
      <w:bodyDiv w:val="1"/>
      <w:marLeft w:val="0"/>
      <w:marRight w:val="0"/>
      <w:marTop w:val="0"/>
      <w:marBottom w:val="0"/>
      <w:divBdr>
        <w:top w:val="none" w:sz="0" w:space="0" w:color="auto"/>
        <w:left w:val="none" w:sz="0" w:space="0" w:color="auto"/>
        <w:bottom w:val="none" w:sz="0" w:space="0" w:color="auto"/>
        <w:right w:val="none" w:sz="0" w:space="0" w:color="auto"/>
      </w:divBdr>
    </w:div>
    <w:div w:id="1086263932">
      <w:bodyDiv w:val="1"/>
      <w:marLeft w:val="0"/>
      <w:marRight w:val="0"/>
      <w:marTop w:val="0"/>
      <w:marBottom w:val="0"/>
      <w:divBdr>
        <w:top w:val="none" w:sz="0" w:space="0" w:color="auto"/>
        <w:left w:val="none" w:sz="0" w:space="0" w:color="auto"/>
        <w:bottom w:val="none" w:sz="0" w:space="0" w:color="auto"/>
        <w:right w:val="none" w:sz="0" w:space="0" w:color="auto"/>
      </w:divBdr>
      <w:divsChild>
        <w:div w:id="2139298051">
          <w:marLeft w:val="60"/>
          <w:marRight w:val="0"/>
          <w:marTop w:val="0"/>
          <w:marBottom w:val="0"/>
          <w:divBdr>
            <w:top w:val="none" w:sz="0" w:space="0" w:color="auto"/>
            <w:left w:val="none" w:sz="0" w:space="0" w:color="auto"/>
            <w:bottom w:val="none" w:sz="0" w:space="0" w:color="auto"/>
            <w:right w:val="none" w:sz="0" w:space="0" w:color="auto"/>
          </w:divBdr>
        </w:div>
      </w:divsChild>
    </w:div>
    <w:div w:id="1090004012">
      <w:bodyDiv w:val="1"/>
      <w:marLeft w:val="0"/>
      <w:marRight w:val="0"/>
      <w:marTop w:val="0"/>
      <w:marBottom w:val="0"/>
      <w:divBdr>
        <w:top w:val="none" w:sz="0" w:space="0" w:color="auto"/>
        <w:left w:val="none" w:sz="0" w:space="0" w:color="auto"/>
        <w:bottom w:val="none" w:sz="0" w:space="0" w:color="auto"/>
        <w:right w:val="none" w:sz="0" w:space="0" w:color="auto"/>
      </w:divBdr>
    </w:div>
    <w:div w:id="1781611224">
      <w:bodyDiv w:val="1"/>
      <w:marLeft w:val="0"/>
      <w:marRight w:val="0"/>
      <w:marTop w:val="0"/>
      <w:marBottom w:val="0"/>
      <w:divBdr>
        <w:top w:val="none" w:sz="0" w:space="0" w:color="auto"/>
        <w:left w:val="none" w:sz="0" w:space="0" w:color="auto"/>
        <w:bottom w:val="none" w:sz="0" w:space="0" w:color="auto"/>
        <w:right w:val="none" w:sz="0" w:space="0" w:color="auto"/>
      </w:divBdr>
    </w:div>
    <w:div w:id="1913544242">
      <w:bodyDiv w:val="1"/>
      <w:marLeft w:val="0"/>
      <w:marRight w:val="0"/>
      <w:marTop w:val="0"/>
      <w:marBottom w:val="0"/>
      <w:divBdr>
        <w:top w:val="none" w:sz="0" w:space="0" w:color="auto"/>
        <w:left w:val="none" w:sz="0" w:space="0" w:color="auto"/>
        <w:bottom w:val="none" w:sz="0" w:space="0" w:color="auto"/>
        <w:right w:val="none" w:sz="0" w:space="0" w:color="auto"/>
      </w:divBdr>
      <w:divsChild>
        <w:div w:id="1575821443">
          <w:marLeft w:val="60"/>
          <w:marRight w:val="0"/>
          <w:marTop w:val="0"/>
          <w:marBottom w:val="0"/>
          <w:divBdr>
            <w:top w:val="none" w:sz="0" w:space="0" w:color="auto"/>
            <w:left w:val="none" w:sz="0" w:space="0" w:color="auto"/>
            <w:bottom w:val="none" w:sz="0" w:space="0" w:color="auto"/>
            <w:right w:val="none" w:sz="0" w:space="0" w:color="auto"/>
          </w:divBdr>
        </w:div>
      </w:divsChild>
    </w:div>
    <w:div w:id="199020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ngoi.khanhhoa.gov.vn/vi/cong-khai-danh-muc-tthc/niem-yet-thu-tuc-hanh-chinh-11-6-2026" TargetMode="External"/><Relationship Id="rId18" Type="http://schemas.openxmlformats.org/officeDocument/2006/relationships/hyperlink" Target="https://bangoi.qlvb.khanhhoa.gov.vn/Systems/Service/ViewFile.ashx?Id=ffbd16c7-551c-4ecc-8f90-a2f7138d9fd6" TargetMode="External"/><Relationship Id="rId26" Type="http://schemas.openxmlformats.org/officeDocument/2006/relationships/hyperlink" Target="https://bangoi.qlvb.khanhhoa.gov.vn/Systems/Service/ViewFile.ashx?Id=9a47f684-7c13-46b5-9a58-37cde8aad008" TargetMode="External"/><Relationship Id="rId39" Type="http://schemas.openxmlformats.org/officeDocument/2006/relationships/hyperlink" Target="https://bangoi.qlvb.khanhhoa.gov.vn/Systems/Service/ViewFile.ashx?Id=b587956c-2d90-465d-954c-8ffd1695190a" TargetMode="External"/><Relationship Id="rId3" Type="http://schemas.microsoft.com/office/2007/relationships/stylesWithEffects" Target="stylesWithEffects.xml"/><Relationship Id="rId21" Type="http://schemas.openxmlformats.org/officeDocument/2006/relationships/hyperlink" Target="https://bangoi.qlvb.khanhhoa.gov.vn/Systems/Service/ViewFile.ashx?Id=eeb3f40b-4c98-4bca-9609-2f069c9beeb7" TargetMode="External"/><Relationship Id="rId34" Type="http://schemas.openxmlformats.org/officeDocument/2006/relationships/hyperlink" Target="https://bangoi.qlvb.khanhhoa.gov.vn/Systems/Service/ViewFile.ashx?Id=e9b2f704-f695-416c-9d98-1dd289bd6c46" TargetMode="External"/><Relationship Id="rId42" Type="http://schemas.openxmlformats.org/officeDocument/2006/relationships/hyperlink" Target="https://bangoi.qlvb.khanhhoa.gov.vn/Systems/Service/ViewFile.ashx?Id=27ed1258-01c9-413a-97f8-df3633ea6c6a" TargetMode="External"/><Relationship Id="rId47" Type="http://schemas.openxmlformats.org/officeDocument/2006/relationships/hyperlink" Target="https://bangoi.khanhhoa.gov.vn/vi/tin-tuc-su-kien-cchc/phuong-ba-ngoi-tiep-tuc-trien-khai-mo-hinh-hanh-chinh-luu-dong-phuc-vu-nhan-dan-tai-to-dan-pho-giai-phong" TargetMode="External"/><Relationship Id="rId50" Type="http://schemas.openxmlformats.org/officeDocument/2006/relationships/hyperlink" Target="https://bangoi.qlvb.khanhhoa.gov.vn/Systems/Service/ViewFile.ashx?Id=5949a911-12ae-4368-a862-def28f732a94" TargetMode="External"/><Relationship Id="rId7" Type="http://schemas.openxmlformats.org/officeDocument/2006/relationships/endnotes" Target="endnotes.xml"/><Relationship Id="rId12" Type="http://schemas.openxmlformats.org/officeDocument/2006/relationships/hyperlink" Target="https://bangoi.khanhhoa.gov.vn/trang-cai-cach-hanh-chinh" TargetMode="External"/><Relationship Id="rId17" Type="http://schemas.openxmlformats.org/officeDocument/2006/relationships/hyperlink" Target="https://bangoi.qlvb.khanhhoa.gov.vn/Systems/Service/ViewFile.ashx?Id=ffbd16c7-551c-4ecc-8f90-a2f7138d9fd6" TargetMode="External"/><Relationship Id="rId25" Type="http://schemas.openxmlformats.org/officeDocument/2006/relationships/hyperlink" Target="https://bangoi.qlvb.khanhhoa.gov.vn/Systems/Service/ViewFile.ashx?Id=bed13e5a-212d-4e73-bbe7-36b1030b93dc" TargetMode="External"/><Relationship Id="rId33" Type="http://schemas.openxmlformats.org/officeDocument/2006/relationships/hyperlink" Target="https://bangoi.qlvb.khanhhoa.gov.vn/Systems/Service/ViewFile.ashx?Id=6e63a506-6b85-408b-851d-9be85f7a71f8" TargetMode="External"/><Relationship Id="rId38" Type="http://schemas.openxmlformats.org/officeDocument/2006/relationships/hyperlink" Target="https://bangoi.qlvb.khanhhoa.gov.vn/Systems/Service/ViewFile.ashx?Id=bc5ebc9c-d867-4920-8c25-955e5b0054b0" TargetMode="External"/><Relationship Id="rId46" Type="http://schemas.openxmlformats.org/officeDocument/2006/relationships/hyperlink" Target="https://bangoi.khanhhoa.gov.vn/vi/tin-tuc-su-kien-cchc/ba-ngoi-to-chuc-le-ra-mat-to-thuc-hien-mo-hinh-hanh-chinh-luu-dong-phuc-vu-nhan-dan" TargetMode="External"/><Relationship Id="rId2" Type="http://schemas.openxmlformats.org/officeDocument/2006/relationships/styles" Target="styles.xml"/><Relationship Id="rId16" Type="http://schemas.openxmlformats.org/officeDocument/2006/relationships/hyperlink" Target="https://bangoi.qlvb.khanhhoa.gov.vn/Systems/Service/ViewFile.ashx?Id=c415954e-cb83-4256-b21b-a92a90166917" TargetMode="External"/><Relationship Id="rId20" Type="http://schemas.openxmlformats.org/officeDocument/2006/relationships/hyperlink" Target="https://bangoi.qlvb.khanhhoa.gov.vn/Systems/Service/ViewFile.ashx?Id=9523fa56-fd2b-4cf9-8fbf-0776d73dc810" TargetMode="External"/><Relationship Id="rId29" Type="http://schemas.openxmlformats.org/officeDocument/2006/relationships/hyperlink" Target="https://bangoi.qlvb.khanhhoa.gov.vn/Systems/Service/ViewFile.ashx?Id=5bc2f4dc-c2ab-4b99-9dd7-c87f60a550df" TargetMode="External"/><Relationship Id="rId41" Type="http://schemas.openxmlformats.org/officeDocument/2006/relationships/hyperlink" Target="https://bangoi.qlvb.khanhhoa.gov.vn/Systems/Service/ViewFile.ashx?Id=1ecf80e4-1f08-49b6-a1b6-a2675eb23f20"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ngoi.qlvb.khanhhoa.gov.vn/Systems/Service/ViewFile.ashx?Id=a9c747b8-764d-4bb5-a78a-b6f9514af985" TargetMode="External"/><Relationship Id="rId24" Type="http://schemas.openxmlformats.org/officeDocument/2006/relationships/hyperlink" Target="https://bangoi.qlvb.khanhhoa.gov.vn/Systems/Service/ViewFile.ashx?Id=19c88e76-5554-4c19-a8bd-03f65dcf475f" TargetMode="External"/><Relationship Id="rId32" Type="http://schemas.openxmlformats.org/officeDocument/2006/relationships/hyperlink" Target="https://bangoi.qlvb.khanhhoa.gov.vn/Systems/Service/ViewFile.ashx?Id=6c725ef0-c5c4-4988-a0e5-e725ea57e2ad" TargetMode="External"/><Relationship Id="rId37" Type="http://schemas.openxmlformats.org/officeDocument/2006/relationships/hyperlink" Target="https://bangoi.khanhhoa.gov.vn/" TargetMode="External"/><Relationship Id="rId40" Type="http://schemas.openxmlformats.org/officeDocument/2006/relationships/hyperlink" Target="https://bangoi.qlvb.khanhhoa.gov.vn/Systems/Service/ViewFile.ashx?Id=b2c401f3-7814-49da-b7c5-a164e00ff590" TargetMode="External"/><Relationship Id="rId45" Type="http://schemas.openxmlformats.org/officeDocument/2006/relationships/hyperlink" Target="https://bangoi.qlvb.khanhhoa.gov.vn/Systems/Service/ViewFile.ashx?Id=648af93e-2f1c-49c9-aa0b-ae368d7a1d6d"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ngoi.khanhhoa.gov.vn/vi/tra-loi-phan-anh-kien-nghi" TargetMode="External"/><Relationship Id="rId23" Type="http://schemas.openxmlformats.org/officeDocument/2006/relationships/hyperlink" Target="https://bangoi.qlvb.khanhhoa.gov.vn/Systems/Service/ViewFile.ashx?Id=fd79c6f5-a6db-40cc-a7c3-a5a56c3ce5e2" TargetMode="External"/><Relationship Id="rId28" Type="http://schemas.openxmlformats.org/officeDocument/2006/relationships/hyperlink" Target="https://bangoi.qlvb.khanhhoa.gov.vn/Systems/Service/ViewFile.ashx?Id=d44f5add-828f-4403-a3d5-92d5e3a520dc" TargetMode="External"/><Relationship Id="rId36" Type="http://schemas.openxmlformats.org/officeDocument/2006/relationships/hyperlink" Target="https://bangoi.khanhhoa.gov.vn/chuyen-doi-so" TargetMode="External"/><Relationship Id="rId49" Type="http://schemas.openxmlformats.org/officeDocument/2006/relationships/hyperlink" Target="https://bangoi.qlvb.khanhhoa.gov.vn/Systems/Service/ViewFile.ashx?Id=05eadc7a-405f-4be9-9801-99e9f844398b" TargetMode="External"/><Relationship Id="rId10" Type="http://schemas.openxmlformats.org/officeDocument/2006/relationships/hyperlink" Target="https://bangoi.qlvb.khanhhoa.gov.vn/Systems/Service/ViewFile.ashx?Id=4b8a6f1d-e1db-4e4f-a8b6-2356be78afbd" TargetMode="External"/><Relationship Id="rId19" Type="http://schemas.openxmlformats.org/officeDocument/2006/relationships/hyperlink" Target="https://bangoi.qlvb.khanhhoa.gov.vn/Systems/Service/ViewFile.ashx?Id=21cd0d8f-fd54-4719-a382-1c3c64f05a76" TargetMode="External"/><Relationship Id="rId31" Type="http://schemas.openxmlformats.org/officeDocument/2006/relationships/hyperlink" Target="https://bangoi.qlvb.khanhhoa.gov.vn/Systems/Service/ViewFile.ashx?Id=30d835e5-dee6-43dd-9ff8-1fb926558d5b" TargetMode="External"/><Relationship Id="rId44" Type="http://schemas.openxmlformats.org/officeDocument/2006/relationships/hyperlink" Target="https://bangoi.qlvb.khanhhoa.gov.vn/Systems/Service/ViewFile.ashx?Id=a440a435-1c70-4e6f-a33c-0b4f0ea32a05" TargetMode="External"/><Relationship Id="rId52" Type="http://schemas.openxmlformats.org/officeDocument/2006/relationships/hyperlink" Target="https://bangoi.qlvb.khanhhoa.gov.vn/Systems/Service/ViewFile.ashx?Id=8b2e15e1-a3eb-4153-ad8f-8b93e93e90bc" TargetMode="External"/><Relationship Id="rId4" Type="http://schemas.openxmlformats.org/officeDocument/2006/relationships/settings" Target="settings.xml"/><Relationship Id="rId9" Type="http://schemas.openxmlformats.org/officeDocument/2006/relationships/hyperlink" Target="https://bangoi.qlvb.khanhhoa.gov.vn/Systems/Service/ViewFile.ashx?Id=f89650c0-55bd-4e38-9fa7-23fd0127826b" TargetMode="External"/><Relationship Id="rId14" Type="http://schemas.openxmlformats.org/officeDocument/2006/relationships/hyperlink" Target="https://bangoi.khanhhoa.gov.vn/trang-cai-cach-hanh-chinh" TargetMode="External"/><Relationship Id="rId22" Type="http://schemas.openxmlformats.org/officeDocument/2006/relationships/hyperlink" Target="https://bangoi.qlvb.khanhhoa.gov.vn/Systems/Service/ViewFile.ashx?Id=9cc44e65-1755-4b18-a5f2-66bcd857743c" TargetMode="External"/><Relationship Id="rId27" Type="http://schemas.openxmlformats.org/officeDocument/2006/relationships/hyperlink" Target="https://bangoi.qlvb.khanhhoa.gov.vn/Systems/Service/ViewFile.ashx?Id=6af6fc2d-8f68-444f-aaca-a302c9ac9c29" TargetMode="External"/><Relationship Id="rId30" Type="http://schemas.openxmlformats.org/officeDocument/2006/relationships/hyperlink" Target="https://bangoi.qlvb.khanhhoa.gov.vn/Systems/Service/ViewFile.ashx?Id=8818ac9f-484b-4cc5-bcc2-85f83d612844" TargetMode="External"/><Relationship Id="rId35" Type="http://schemas.openxmlformats.org/officeDocument/2006/relationships/hyperlink" Target="https://bangoi.qlvb.khanhhoa.gov.vn/Systems/Service/ViewFile.ashx?Id=8818ac9f-484b-4cc5-bcc2-85f83d612844" TargetMode="External"/><Relationship Id="rId43" Type="http://schemas.openxmlformats.org/officeDocument/2006/relationships/hyperlink" Target="https://bangoi.qlvb.khanhhoa.gov.vn/Systems/Service/ViewFile.ashx?Id=e050178f-35be-4435-935e-d840a893f1d5" TargetMode="External"/><Relationship Id="rId48" Type="http://schemas.openxmlformats.org/officeDocument/2006/relationships/hyperlink" Target="https://bangoi.qlvb.khanhhoa.gov.vn/Systems/Service/ViewFile.ashx?Id=6007c060-99f7-4de4-a173-324e86831c2c" TargetMode="External"/><Relationship Id="rId8" Type="http://schemas.openxmlformats.org/officeDocument/2006/relationships/header" Target="header1.xml"/><Relationship Id="rId51" Type="http://schemas.openxmlformats.org/officeDocument/2006/relationships/hyperlink" Target="https://bangoi.qlvb.khanhhoa.gov.vn/Systems/Service/ViewFile.ashx?Id=13d8ef12-d024-4fc6-9d14-5b97860d7df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angoi.khanhhoa.gov.vn/chuyen-doi-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9593</Words>
  <Characters>54681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CAMRANH COMPUTER</dc:creator>
  <cp:lastModifiedBy>CAMRANH COMPUTER</cp:lastModifiedBy>
  <cp:revision>2</cp:revision>
  <dcterms:created xsi:type="dcterms:W3CDTF">2026-07-14T15:21:00Z</dcterms:created>
  <dcterms:modified xsi:type="dcterms:W3CDTF">2026-07-14T15:21:00Z</dcterms:modified>
</cp:coreProperties>
</file>